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8215" w14:textId="320576D3" w:rsidR="0095110C" w:rsidRDefault="00931941">
      <w:pPr>
        <w:rPr>
          <w:rFonts w:ascii="Arial" w:hAnsi="Arial" w:cs="Arial"/>
          <w:b/>
          <w:bCs/>
        </w:rPr>
      </w:pPr>
      <w:r w:rsidRPr="00CB1D3D">
        <w:rPr>
          <w:rFonts w:ascii="Arial" w:hAnsi="Arial" w:cs="Arial"/>
          <w:b/>
          <w:bCs/>
        </w:rPr>
        <w:t xml:space="preserve">Collaboration methods </w:t>
      </w:r>
      <w:r w:rsidR="005F61AF" w:rsidRPr="00CB1D3D">
        <w:rPr>
          <w:rFonts w:ascii="Arial" w:hAnsi="Arial" w:cs="Arial"/>
          <w:b/>
          <w:bCs/>
        </w:rPr>
        <w:t>i</w:t>
      </w:r>
      <w:r w:rsidRPr="00CB1D3D">
        <w:rPr>
          <w:rFonts w:ascii="Arial" w:hAnsi="Arial" w:cs="Arial"/>
          <w:b/>
          <w:bCs/>
        </w:rPr>
        <w:t>n particle physics and biology</w:t>
      </w:r>
      <w:r w:rsidR="00C556B4" w:rsidRPr="00CB1D3D">
        <w:rPr>
          <w:rFonts w:ascii="Arial" w:hAnsi="Arial" w:cs="Arial"/>
          <w:b/>
          <w:bCs/>
        </w:rPr>
        <w:t xml:space="preserve"> </w:t>
      </w:r>
    </w:p>
    <w:p w14:paraId="16AC3E24" w14:textId="77777777" w:rsidR="00311D8C" w:rsidRPr="00F00CCF" w:rsidRDefault="00311D8C">
      <w:pPr>
        <w:rPr>
          <w:rFonts w:ascii="Arial" w:hAnsi="Arial" w:cs="Arial"/>
          <w:b/>
          <w:bCs/>
        </w:rPr>
      </w:pPr>
    </w:p>
    <w:p w14:paraId="254DD8AC" w14:textId="5AD25D8C" w:rsidR="00780FEC" w:rsidRPr="00CB1D3D" w:rsidRDefault="005569ED" w:rsidP="00D34BDA">
      <w:pPr>
        <w:ind w:firstLine="720"/>
        <w:jc w:val="both"/>
        <w:rPr>
          <w:rFonts w:ascii="Arial" w:hAnsi="Arial" w:cs="Arial"/>
        </w:rPr>
      </w:pPr>
      <w:r w:rsidRPr="00CB1D3D">
        <w:rPr>
          <w:rFonts w:ascii="Arial" w:hAnsi="Arial" w:cs="Arial"/>
        </w:rPr>
        <w:t xml:space="preserve">Particle physics investigates the fundamental building blocks of the Universe. </w:t>
      </w:r>
      <w:r w:rsidR="00C354E0" w:rsidRPr="00CB1D3D">
        <w:rPr>
          <w:rFonts w:ascii="Arial" w:hAnsi="Arial" w:cs="Arial"/>
        </w:rPr>
        <w:t>It requires</w:t>
      </w:r>
      <w:r w:rsidRPr="00CB1D3D">
        <w:rPr>
          <w:rFonts w:ascii="Arial" w:hAnsi="Arial" w:cs="Arial"/>
        </w:rPr>
        <w:t xml:space="preserve"> large experimental efforts and very expensive equipment</w:t>
      </w:r>
      <w:r w:rsidR="00C354E0" w:rsidRPr="00CB1D3D">
        <w:rPr>
          <w:rFonts w:ascii="Arial" w:hAnsi="Arial" w:cs="Arial"/>
        </w:rPr>
        <w:t xml:space="preserve">, for example particle accelerators. </w:t>
      </w:r>
      <w:r w:rsidR="009767D8" w:rsidRPr="00CB1D3D">
        <w:rPr>
          <w:rFonts w:ascii="Arial" w:hAnsi="Arial" w:cs="Arial"/>
        </w:rPr>
        <w:t xml:space="preserve">This has led to the </w:t>
      </w:r>
      <w:r w:rsidR="005613CB" w:rsidRPr="00CB1D3D">
        <w:rPr>
          <w:rFonts w:ascii="Arial" w:hAnsi="Arial" w:cs="Arial"/>
        </w:rPr>
        <w:t xml:space="preserve">progressive </w:t>
      </w:r>
      <w:r w:rsidR="009767D8" w:rsidRPr="00CB1D3D">
        <w:rPr>
          <w:rFonts w:ascii="Arial" w:hAnsi="Arial" w:cs="Arial"/>
        </w:rPr>
        <w:t xml:space="preserve">development </w:t>
      </w:r>
      <w:r w:rsidR="007D0616" w:rsidRPr="00CB1D3D">
        <w:rPr>
          <w:rFonts w:ascii="Arial" w:hAnsi="Arial" w:cs="Arial"/>
        </w:rPr>
        <w:t xml:space="preserve">over the last decades </w:t>
      </w:r>
      <w:r w:rsidR="009767D8" w:rsidRPr="00CB1D3D">
        <w:rPr>
          <w:rFonts w:ascii="Arial" w:hAnsi="Arial" w:cs="Arial"/>
        </w:rPr>
        <w:t>of advanced methods for large scientific collaborations.</w:t>
      </w:r>
      <w:r w:rsidR="0005076F" w:rsidRPr="00CB1D3D">
        <w:rPr>
          <w:rFonts w:ascii="Arial" w:hAnsi="Arial" w:cs="Arial"/>
        </w:rPr>
        <w:t xml:space="preserve"> These methods </w:t>
      </w:r>
      <w:r w:rsidR="00071E61" w:rsidRPr="00CB1D3D">
        <w:rPr>
          <w:rFonts w:ascii="Arial" w:hAnsi="Arial" w:cs="Arial"/>
        </w:rPr>
        <w:t>facilitate</w:t>
      </w:r>
      <w:r w:rsidR="0005076F" w:rsidRPr="00CB1D3D">
        <w:rPr>
          <w:rFonts w:ascii="Arial" w:hAnsi="Arial" w:cs="Arial"/>
        </w:rPr>
        <w:t xml:space="preserve"> the open discussion of new ideas, the planning of experimental approaches, the design and management of large facilities, the running of experiments, the communication of results in scientific articles and the evaluation of scientific knowledge. Here we present an introduction to these different steps.</w:t>
      </w:r>
    </w:p>
    <w:p w14:paraId="1B9DDAAD" w14:textId="77777777" w:rsidR="00780FEC" w:rsidRPr="00CB1D3D" w:rsidRDefault="00780FEC" w:rsidP="00D34BDA">
      <w:pPr>
        <w:jc w:val="both"/>
        <w:rPr>
          <w:rFonts w:ascii="Arial" w:hAnsi="Arial" w:cs="Arial"/>
        </w:rPr>
      </w:pPr>
    </w:p>
    <w:p w14:paraId="352AA46A" w14:textId="6A6215CB" w:rsidR="0005076F" w:rsidRPr="00CB1D3D" w:rsidRDefault="00AB1AF2" w:rsidP="00D34BDA">
      <w:pPr>
        <w:jc w:val="both"/>
        <w:rPr>
          <w:rFonts w:ascii="Arial" w:hAnsi="Arial" w:cs="Arial"/>
          <w:b/>
          <w:bCs/>
        </w:rPr>
      </w:pPr>
      <w:r w:rsidRPr="00CB1D3D">
        <w:rPr>
          <w:rFonts w:ascii="Arial" w:hAnsi="Arial" w:cs="Arial"/>
          <w:b/>
          <w:bCs/>
        </w:rPr>
        <w:t>Snowmass Process</w:t>
      </w:r>
      <w:r w:rsidR="00D44E61" w:rsidRPr="00CB1D3D">
        <w:rPr>
          <w:rFonts w:ascii="Arial" w:hAnsi="Arial" w:cs="Arial"/>
          <w:b/>
          <w:bCs/>
        </w:rPr>
        <w:t xml:space="preserve"> and other planning</w:t>
      </w:r>
      <w:r w:rsidR="008F6ADF" w:rsidRPr="00CB1D3D">
        <w:rPr>
          <w:rFonts w:ascii="Arial" w:hAnsi="Arial" w:cs="Arial"/>
          <w:b/>
          <w:bCs/>
        </w:rPr>
        <w:t xml:space="preserve"> aspects</w:t>
      </w:r>
    </w:p>
    <w:p w14:paraId="0469885C" w14:textId="38694837" w:rsidR="00E22B62" w:rsidRPr="00CB1D3D" w:rsidRDefault="00071E61" w:rsidP="00D34BDA">
      <w:pPr>
        <w:ind w:firstLine="720"/>
        <w:jc w:val="both"/>
        <w:rPr>
          <w:rFonts w:ascii="Arial" w:hAnsi="Arial" w:cs="Arial"/>
        </w:rPr>
      </w:pPr>
      <w:r w:rsidRPr="00CB1D3D">
        <w:rPr>
          <w:rFonts w:ascii="Arial" w:hAnsi="Arial" w:cs="Arial"/>
        </w:rPr>
        <w:t xml:space="preserve">The Snowmass process is </w:t>
      </w:r>
      <w:r w:rsidR="00384FC9" w:rsidRPr="00CB1D3D">
        <w:rPr>
          <w:rFonts w:ascii="Arial" w:hAnsi="Arial" w:cs="Arial"/>
        </w:rPr>
        <w:t xml:space="preserve">a </w:t>
      </w:r>
      <w:r w:rsidR="009767D8" w:rsidRPr="00CB1D3D">
        <w:rPr>
          <w:rFonts w:ascii="Arial" w:hAnsi="Arial" w:cs="Arial"/>
        </w:rPr>
        <w:t xml:space="preserve">community study and </w:t>
      </w:r>
      <w:r w:rsidR="00384FC9" w:rsidRPr="00CB1D3D">
        <w:rPr>
          <w:rFonts w:ascii="Arial" w:hAnsi="Arial" w:cs="Arial"/>
        </w:rPr>
        <w:t xml:space="preserve">planning process </w:t>
      </w:r>
      <w:r w:rsidR="008B5323">
        <w:rPr>
          <w:rFonts w:ascii="Arial" w:hAnsi="Arial" w:cs="Arial"/>
        </w:rPr>
        <w:t xml:space="preserve">for the next two decades </w:t>
      </w:r>
      <w:r w:rsidR="00384FC9" w:rsidRPr="00CB1D3D">
        <w:rPr>
          <w:rFonts w:ascii="Arial" w:hAnsi="Arial" w:cs="Arial"/>
        </w:rPr>
        <w:t>organized by particle physics scientists</w:t>
      </w:r>
      <w:r w:rsidR="00AA4FD2" w:rsidRPr="00CB1D3D">
        <w:rPr>
          <w:rFonts w:ascii="Arial" w:hAnsi="Arial" w:cs="Arial"/>
        </w:rPr>
        <w:t xml:space="preserve"> in the US</w:t>
      </w:r>
      <w:r w:rsidR="00384FC9" w:rsidRPr="00CB1D3D">
        <w:rPr>
          <w:rFonts w:ascii="Arial" w:hAnsi="Arial" w:cs="Arial"/>
        </w:rPr>
        <w:t>. It is named after the place where it was first held in 1982</w:t>
      </w:r>
      <w:r w:rsidR="00E22B62" w:rsidRPr="00CB1D3D">
        <w:rPr>
          <w:rFonts w:ascii="Arial" w:hAnsi="Arial" w:cs="Arial"/>
        </w:rPr>
        <w:t xml:space="preserve"> and i</w:t>
      </w:r>
      <w:r w:rsidR="00384FC9" w:rsidRPr="00CB1D3D">
        <w:rPr>
          <w:rFonts w:ascii="Arial" w:hAnsi="Arial" w:cs="Arial"/>
        </w:rPr>
        <w:t xml:space="preserve">t takes place every </w:t>
      </w:r>
      <w:r w:rsidR="00E22B62" w:rsidRPr="00CB1D3D">
        <w:rPr>
          <w:rFonts w:ascii="Arial" w:hAnsi="Arial" w:cs="Arial"/>
        </w:rPr>
        <w:t>5</w:t>
      </w:r>
      <w:r w:rsidR="00384FC9" w:rsidRPr="00CB1D3D">
        <w:rPr>
          <w:rFonts w:ascii="Arial" w:hAnsi="Arial" w:cs="Arial"/>
        </w:rPr>
        <w:t>-10 years</w:t>
      </w:r>
      <w:r w:rsidR="00E22B62" w:rsidRPr="00CB1D3D">
        <w:rPr>
          <w:rFonts w:ascii="Arial" w:hAnsi="Arial" w:cs="Arial"/>
        </w:rPr>
        <w:t xml:space="preserve">. </w:t>
      </w:r>
      <w:r w:rsidR="00B36D61" w:rsidRPr="00CB1D3D">
        <w:rPr>
          <w:rFonts w:ascii="Arial" w:hAnsi="Arial" w:cs="Arial"/>
        </w:rPr>
        <w:t xml:space="preserve">As described on </w:t>
      </w:r>
      <w:r w:rsidR="009411FD" w:rsidRPr="00CB1D3D">
        <w:rPr>
          <w:rFonts w:ascii="Arial" w:hAnsi="Arial" w:cs="Arial"/>
        </w:rPr>
        <w:t>the</w:t>
      </w:r>
      <w:r w:rsidR="00B36D61" w:rsidRPr="00CB1D3D">
        <w:rPr>
          <w:rFonts w:ascii="Arial" w:hAnsi="Arial" w:cs="Arial"/>
        </w:rPr>
        <w:t xml:space="preserve"> website (snowmass21.org) </w:t>
      </w:r>
      <w:r w:rsidR="00E22B62" w:rsidRPr="00CB1D3D">
        <w:rPr>
          <w:rFonts w:ascii="Arial" w:hAnsi="Arial" w:cs="Arial"/>
        </w:rPr>
        <w:t>“</w:t>
      </w:r>
      <w:r w:rsidR="00345AD7" w:rsidRPr="00CB1D3D">
        <w:rPr>
          <w:rFonts w:ascii="Arial" w:hAnsi="Arial" w:cs="Arial"/>
        </w:rPr>
        <w:t xml:space="preserve">Snowmass is a scientific study. </w:t>
      </w:r>
      <w:r w:rsidR="00E22B62" w:rsidRPr="00CB1D3D">
        <w:rPr>
          <w:rFonts w:ascii="Arial" w:hAnsi="Arial" w:cs="Arial"/>
        </w:rPr>
        <w:t>It provides an opportunity for the entire particle physics community to come together to identify and document a scientific vision for the future of particle physics</w:t>
      </w:r>
      <w:r w:rsidR="00B36D61" w:rsidRPr="00CB1D3D">
        <w:rPr>
          <w:rFonts w:ascii="Arial" w:hAnsi="Arial" w:cs="Arial"/>
        </w:rPr>
        <w:t xml:space="preserve">. … </w:t>
      </w:r>
      <w:r w:rsidR="00E22B62" w:rsidRPr="00CB1D3D">
        <w:rPr>
          <w:rFonts w:ascii="Arial" w:hAnsi="Arial" w:cs="Arial"/>
        </w:rPr>
        <w:t>Snowmass will define the most important questions for the field of particle physics and identify promising opportunities to address them.”</w:t>
      </w:r>
    </w:p>
    <w:p w14:paraId="191A6FA5" w14:textId="623A9203" w:rsidR="008061D1" w:rsidRDefault="00E22B62" w:rsidP="008061D1">
      <w:pPr>
        <w:ind w:firstLine="720"/>
        <w:jc w:val="both"/>
        <w:rPr>
          <w:rFonts w:ascii="Arial" w:hAnsi="Arial" w:cs="Arial"/>
        </w:rPr>
      </w:pPr>
      <w:r w:rsidRPr="00CB1D3D">
        <w:rPr>
          <w:rFonts w:ascii="Arial" w:hAnsi="Arial" w:cs="Arial"/>
        </w:rPr>
        <w:t xml:space="preserve">The most recent meeting </w:t>
      </w:r>
      <w:r w:rsidR="003D4BC4" w:rsidRPr="00CB1D3D">
        <w:rPr>
          <w:rFonts w:ascii="Arial" w:hAnsi="Arial" w:cs="Arial"/>
        </w:rPr>
        <w:t>has taken place</w:t>
      </w:r>
      <w:r w:rsidRPr="00CB1D3D">
        <w:rPr>
          <w:rFonts w:ascii="Arial" w:hAnsi="Arial" w:cs="Arial"/>
        </w:rPr>
        <w:t xml:space="preserve"> </w:t>
      </w:r>
      <w:r w:rsidR="00AA4FD2" w:rsidRPr="00CB1D3D">
        <w:rPr>
          <w:rFonts w:ascii="Arial" w:hAnsi="Arial" w:cs="Arial"/>
        </w:rPr>
        <w:t xml:space="preserve">on </w:t>
      </w:r>
      <w:r w:rsidRPr="00CB1D3D">
        <w:rPr>
          <w:rFonts w:ascii="Arial" w:hAnsi="Arial" w:cs="Arial"/>
        </w:rPr>
        <w:t>July 17-26</w:t>
      </w:r>
      <w:proofErr w:type="gramStart"/>
      <w:r w:rsidRPr="00CB1D3D">
        <w:rPr>
          <w:rFonts w:ascii="Arial" w:hAnsi="Arial" w:cs="Arial"/>
        </w:rPr>
        <w:t xml:space="preserve"> 2022</w:t>
      </w:r>
      <w:proofErr w:type="gramEnd"/>
      <w:r w:rsidR="00B43ACB">
        <w:rPr>
          <w:rFonts w:ascii="Arial" w:hAnsi="Arial" w:cs="Arial"/>
        </w:rPr>
        <w:t xml:space="preserve">, after a one-year COVID-related postponement, </w:t>
      </w:r>
      <w:r w:rsidRPr="00CB1D3D">
        <w:rPr>
          <w:rFonts w:ascii="Arial" w:hAnsi="Arial" w:cs="Arial"/>
        </w:rPr>
        <w:t xml:space="preserve">and </w:t>
      </w:r>
      <w:r w:rsidR="00B43ACB">
        <w:rPr>
          <w:rFonts w:ascii="Arial" w:hAnsi="Arial" w:cs="Arial"/>
        </w:rPr>
        <w:t>was</w:t>
      </w:r>
      <w:r w:rsidRPr="00CB1D3D">
        <w:rPr>
          <w:rFonts w:ascii="Arial" w:hAnsi="Arial" w:cs="Arial"/>
        </w:rPr>
        <w:t xml:space="preserve"> preceded by two years of online and small group discussions</w:t>
      </w:r>
      <w:r w:rsidR="00D34BDA" w:rsidRPr="00CB1D3D">
        <w:rPr>
          <w:rFonts w:ascii="Arial" w:hAnsi="Arial" w:cs="Arial"/>
        </w:rPr>
        <w:t>, which produced</w:t>
      </w:r>
      <w:r w:rsidR="005613CB" w:rsidRPr="00CB1D3D">
        <w:rPr>
          <w:rFonts w:ascii="Arial" w:hAnsi="Arial" w:cs="Arial"/>
        </w:rPr>
        <w:t xml:space="preserve"> more than 1500 </w:t>
      </w:r>
      <w:r w:rsidR="00D34BDA" w:rsidRPr="00CB1D3D">
        <w:rPr>
          <w:rFonts w:ascii="Arial" w:hAnsi="Arial" w:cs="Arial"/>
        </w:rPr>
        <w:t>letters of inte</w:t>
      </w:r>
      <w:r w:rsidR="005613CB" w:rsidRPr="00CB1D3D">
        <w:rPr>
          <w:rFonts w:ascii="Arial" w:hAnsi="Arial" w:cs="Arial"/>
        </w:rPr>
        <w:t>rest</w:t>
      </w:r>
      <w:r w:rsidR="00D34BDA" w:rsidRPr="00CB1D3D">
        <w:rPr>
          <w:rFonts w:ascii="Arial" w:hAnsi="Arial" w:cs="Arial"/>
        </w:rPr>
        <w:t xml:space="preserve"> (2-page documents) and more than 500 white papers</w:t>
      </w:r>
      <w:r w:rsidR="00602264">
        <w:rPr>
          <w:rFonts w:ascii="Arial" w:hAnsi="Arial" w:cs="Arial"/>
        </w:rPr>
        <w:t xml:space="preserve"> </w:t>
      </w:r>
      <w:r w:rsidR="00602264" w:rsidRPr="00CB1D3D">
        <w:rPr>
          <w:rFonts w:ascii="Arial" w:hAnsi="Arial" w:cs="Arial"/>
        </w:rPr>
        <w:t>(snowmass21.org</w:t>
      </w:r>
      <w:r w:rsidR="00602264">
        <w:rPr>
          <w:rFonts w:ascii="Arial" w:hAnsi="Arial" w:cs="Arial"/>
        </w:rPr>
        <w:t>)</w:t>
      </w:r>
      <w:r w:rsidR="00D34BDA" w:rsidRPr="00CB1D3D">
        <w:rPr>
          <w:rFonts w:ascii="Arial" w:hAnsi="Arial" w:cs="Arial"/>
        </w:rPr>
        <w:t xml:space="preserve">. </w:t>
      </w:r>
      <w:r w:rsidR="005613CB" w:rsidRPr="00CB1D3D">
        <w:rPr>
          <w:rFonts w:ascii="Arial" w:hAnsi="Arial" w:cs="Arial"/>
        </w:rPr>
        <w:t>Many of these were co-authored by teams of scientists.</w:t>
      </w:r>
      <w:r w:rsidR="009411FD" w:rsidRPr="00CB1D3D">
        <w:rPr>
          <w:rFonts w:ascii="Arial" w:hAnsi="Arial" w:cs="Arial"/>
        </w:rPr>
        <w:t xml:space="preserve"> </w:t>
      </w:r>
      <w:r w:rsidR="008061D1">
        <w:rPr>
          <w:rFonts w:ascii="Arial" w:hAnsi="Arial" w:cs="Arial"/>
        </w:rPr>
        <w:t>The first Snowmass in 1982 consisted only of a three</w:t>
      </w:r>
      <w:r w:rsidR="00B51E73">
        <w:rPr>
          <w:rFonts w:ascii="Arial" w:hAnsi="Arial" w:cs="Arial"/>
        </w:rPr>
        <w:t>-</w:t>
      </w:r>
      <w:r w:rsidR="0004143E">
        <w:rPr>
          <w:rFonts w:ascii="Arial" w:hAnsi="Arial" w:cs="Arial"/>
        </w:rPr>
        <w:t>week</w:t>
      </w:r>
      <w:r w:rsidR="00B51E73">
        <w:rPr>
          <w:rFonts w:ascii="Arial" w:hAnsi="Arial" w:cs="Arial"/>
        </w:rPr>
        <w:t>-</w:t>
      </w:r>
      <w:r w:rsidR="008061D1">
        <w:rPr>
          <w:rFonts w:ascii="Arial" w:hAnsi="Arial" w:cs="Arial"/>
        </w:rPr>
        <w:t>long meeting but it has now evolved to include not only the preparat</w:t>
      </w:r>
      <w:r w:rsidR="0070082D">
        <w:rPr>
          <w:rFonts w:ascii="Arial" w:hAnsi="Arial" w:cs="Arial"/>
        </w:rPr>
        <w:t>ory</w:t>
      </w:r>
      <w:r w:rsidR="008061D1">
        <w:rPr>
          <w:rFonts w:ascii="Arial" w:hAnsi="Arial" w:cs="Arial"/>
        </w:rPr>
        <w:t xml:space="preserve"> activities mentioned but also online discussions on slack, surveys and efforts to promote the participation of early career scientists.</w:t>
      </w:r>
    </w:p>
    <w:p w14:paraId="2449C68D" w14:textId="34DE2411" w:rsidR="009411FD" w:rsidRPr="00CB1D3D" w:rsidRDefault="009411FD" w:rsidP="009B43AA">
      <w:pPr>
        <w:ind w:firstLine="720"/>
        <w:jc w:val="both"/>
        <w:rPr>
          <w:rFonts w:ascii="Arial" w:hAnsi="Arial" w:cs="Arial"/>
        </w:rPr>
      </w:pPr>
      <w:r w:rsidRPr="00CB1D3D">
        <w:rPr>
          <w:rFonts w:ascii="Arial" w:hAnsi="Arial" w:cs="Arial"/>
        </w:rPr>
        <w:t xml:space="preserve">The discussions </w:t>
      </w:r>
      <w:r w:rsidR="00C810D5" w:rsidRPr="00CB1D3D">
        <w:rPr>
          <w:rFonts w:ascii="Arial" w:hAnsi="Arial" w:cs="Arial"/>
        </w:rPr>
        <w:t xml:space="preserve">and report preparations </w:t>
      </w:r>
      <w:r w:rsidR="00DE5B7C" w:rsidRPr="00CB1D3D">
        <w:rPr>
          <w:rFonts w:ascii="Arial" w:hAnsi="Arial" w:cs="Arial"/>
        </w:rPr>
        <w:t>were</w:t>
      </w:r>
      <w:r w:rsidRPr="00CB1D3D">
        <w:rPr>
          <w:rFonts w:ascii="Arial" w:hAnsi="Arial" w:cs="Arial"/>
        </w:rPr>
        <w:t xml:space="preserve"> divided into 10 frontiers </w:t>
      </w:r>
      <w:r w:rsidR="00C810D5" w:rsidRPr="00CB1D3D">
        <w:rPr>
          <w:rFonts w:ascii="Arial" w:hAnsi="Arial" w:cs="Arial"/>
        </w:rPr>
        <w:t xml:space="preserve">focusing on different aspects of particle physics and </w:t>
      </w:r>
      <w:r w:rsidRPr="00CB1D3D">
        <w:rPr>
          <w:rFonts w:ascii="Arial" w:hAnsi="Arial" w:cs="Arial"/>
        </w:rPr>
        <w:t>coordinated by conveners</w:t>
      </w:r>
      <w:r w:rsidR="00C810D5" w:rsidRPr="00CB1D3D">
        <w:rPr>
          <w:rFonts w:ascii="Arial" w:hAnsi="Arial" w:cs="Arial"/>
        </w:rPr>
        <w:t>.</w:t>
      </w:r>
      <w:r w:rsidRPr="00CB1D3D">
        <w:rPr>
          <w:rFonts w:ascii="Arial" w:hAnsi="Arial" w:cs="Arial"/>
        </w:rPr>
        <w:t xml:space="preserve"> </w:t>
      </w:r>
      <w:r w:rsidR="00C810D5" w:rsidRPr="00CB1D3D">
        <w:rPr>
          <w:rFonts w:ascii="Arial" w:hAnsi="Arial" w:cs="Arial"/>
        </w:rPr>
        <w:t>E</w:t>
      </w:r>
      <w:r w:rsidRPr="00CB1D3D">
        <w:rPr>
          <w:rFonts w:ascii="Arial" w:hAnsi="Arial" w:cs="Arial"/>
        </w:rPr>
        <w:t xml:space="preserve">ach frontier </w:t>
      </w:r>
      <w:r w:rsidR="00DE5B7C" w:rsidRPr="00CB1D3D">
        <w:rPr>
          <w:rFonts w:ascii="Arial" w:hAnsi="Arial" w:cs="Arial"/>
        </w:rPr>
        <w:t>was</w:t>
      </w:r>
      <w:r w:rsidRPr="00CB1D3D">
        <w:rPr>
          <w:rFonts w:ascii="Arial" w:hAnsi="Arial" w:cs="Arial"/>
        </w:rPr>
        <w:t xml:space="preserve"> subdivided in </w:t>
      </w:r>
      <w:r w:rsidR="00C810D5" w:rsidRPr="00CB1D3D">
        <w:rPr>
          <w:rFonts w:ascii="Arial" w:hAnsi="Arial" w:cs="Arial"/>
        </w:rPr>
        <w:t xml:space="preserve">6 to 11 topic groups (for a total of 81) that also meet separately. </w:t>
      </w:r>
      <w:r w:rsidR="00270FEA" w:rsidRPr="00CB1D3D">
        <w:rPr>
          <w:rFonts w:ascii="Arial" w:hAnsi="Arial" w:cs="Arial"/>
        </w:rPr>
        <w:t xml:space="preserve">Great care is taken to promote interactions between groups and frontier, encouraging multiple memberships and </w:t>
      </w:r>
      <w:r w:rsidR="00304853" w:rsidRPr="00CB1D3D">
        <w:rPr>
          <w:rFonts w:ascii="Arial" w:hAnsi="Arial" w:cs="Arial"/>
        </w:rPr>
        <w:t xml:space="preserve">joint </w:t>
      </w:r>
      <w:r w:rsidR="00270FEA" w:rsidRPr="00CB1D3D">
        <w:rPr>
          <w:rFonts w:ascii="Arial" w:hAnsi="Arial" w:cs="Arial"/>
        </w:rPr>
        <w:t xml:space="preserve">meetings, so that </w:t>
      </w:r>
      <w:r w:rsidR="006D1B23">
        <w:rPr>
          <w:rFonts w:ascii="Arial" w:hAnsi="Arial" w:cs="Arial"/>
        </w:rPr>
        <w:t>the integration of</w:t>
      </w:r>
      <w:r w:rsidR="00270FEA" w:rsidRPr="00CB1D3D">
        <w:rPr>
          <w:rFonts w:ascii="Arial" w:hAnsi="Arial" w:cs="Arial"/>
        </w:rPr>
        <w:t xml:space="preserve"> subfield</w:t>
      </w:r>
      <w:r w:rsidR="006D1B23">
        <w:rPr>
          <w:rFonts w:ascii="Arial" w:hAnsi="Arial" w:cs="Arial"/>
        </w:rPr>
        <w:t>s</w:t>
      </w:r>
      <w:r w:rsidR="00270FEA" w:rsidRPr="00CB1D3D">
        <w:rPr>
          <w:rFonts w:ascii="Arial" w:hAnsi="Arial" w:cs="Arial"/>
        </w:rPr>
        <w:t xml:space="preserve"> is </w:t>
      </w:r>
      <w:r w:rsidR="00613E84">
        <w:rPr>
          <w:rFonts w:ascii="Arial" w:hAnsi="Arial" w:cs="Arial"/>
        </w:rPr>
        <w:t>achieved</w:t>
      </w:r>
      <w:r w:rsidR="00270FEA" w:rsidRPr="00CB1D3D">
        <w:rPr>
          <w:rFonts w:ascii="Arial" w:hAnsi="Arial" w:cs="Arial"/>
        </w:rPr>
        <w:t>.</w:t>
      </w:r>
      <w:r w:rsidR="00304853" w:rsidRPr="00CB1D3D">
        <w:rPr>
          <w:rFonts w:ascii="Arial" w:hAnsi="Arial" w:cs="Arial"/>
        </w:rPr>
        <w:t xml:space="preserve"> The initial focus is on making sure that every voice is heard</w:t>
      </w:r>
      <w:r w:rsidR="00C84B8E" w:rsidRPr="00CB1D3D">
        <w:rPr>
          <w:rFonts w:ascii="Arial" w:hAnsi="Arial" w:cs="Arial"/>
        </w:rPr>
        <w:t>,</w:t>
      </w:r>
      <w:r w:rsidR="00304853" w:rsidRPr="00CB1D3D">
        <w:rPr>
          <w:rFonts w:ascii="Arial" w:hAnsi="Arial" w:cs="Arial"/>
        </w:rPr>
        <w:t xml:space="preserve"> and prioritization </w:t>
      </w:r>
      <w:r w:rsidR="00DE5B7C" w:rsidRPr="00CB1D3D">
        <w:rPr>
          <w:rFonts w:ascii="Arial" w:hAnsi="Arial" w:cs="Arial"/>
        </w:rPr>
        <w:t xml:space="preserve">choices </w:t>
      </w:r>
      <w:r w:rsidR="008B5323">
        <w:rPr>
          <w:rFonts w:ascii="Arial" w:hAnsi="Arial" w:cs="Arial"/>
        </w:rPr>
        <w:t xml:space="preserve">and budget constraints </w:t>
      </w:r>
      <w:r w:rsidR="00DE5B7C" w:rsidRPr="00CB1D3D">
        <w:rPr>
          <w:rFonts w:ascii="Arial" w:hAnsi="Arial" w:cs="Arial"/>
        </w:rPr>
        <w:t>are not explicitly considered</w:t>
      </w:r>
      <w:r w:rsidR="00304853" w:rsidRPr="00CB1D3D">
        <w:rPr>
          <w:rFonts w:ascii="Arial" w:hAnsi="Arial" w:cs="Arial"/>
        </w:rPr>
        <w:t xml:space="preserve">. </w:t>
      </w:r>
    </w:p>
    <w:p w14:paraId="07F91F09" w14:textId="7F356F0E" w:rsidR="00304853" w:rsidRPr="00CB1D3D" w:rsidRDefault="00304853" w:rsidP="00CB1D3D">
      <w:pPr>
        <w:ind w:firstLine="720"/>
        <w:jc w:val="both"/>
        <w:rPr>
          <w:rFonts w:ascii="Arial" w:hAnsi="Arial" w:cs="Arial"/>
        </w:rPr>
      </w:pPr>
      <w:r w:rsidRPr="00CB1D3D">
        <w:rPr>
          <w:rFonts w:ascii="Arial" w:hAnsi="Arial" w:cs="Arial"/>
        </w:rPr>
        <w:t xml:space="preserve">The report from the Snowmass process </w:t>
      </w:r>
      <w:r w:rsidR="00971A34">
        <w:rPr>
          <w:rFonts w:ascii="Arial" w:hAnsi="Arial" w:cs="Arial"/>
        </w:rPr>
        <w:t>merges</w:t>
      </w:r>
      <w:r w:rsidRPr="00CB1D3D">
        <w:rPr>
          <w:rFonts w:ascii="Arial" w:hAnsi="Arial" w:cs="Arial"/>
        </w:rPr>
        <w:t xml:space="preserve"> the discussions from all the frontiers and is sent to a separate panel organized by the Department of Energy (DOE) and </w:t>
      </w:r>
      <w:r w:rsidR="006D1B23">
        <w:rPr>
          <w:rFonts w:ascii="Arial" w:hAnsi="Arial" w:cs="Arial"/>
        </w:rPr>
        <w:t xml:space="preserve">by </w:t>
      </w:r>
      <w:r w:rsidRPr="00CB1D3D">
        <w:rPr>
          <w:rFonts w:ascii="Arial" w:hAnsi="Arial" w:cs="Arial"/>
        </w:rPr>
        <w:t>the National Science Foundation (NSF). This is called the Particle Physics Project Prioritization Panel (P5)</w:t>
      </w:r>
      <w:r w:rsidR="00C84B8E" w:rsidRPr="00CB1D3D">
        <w:rPr>
          <w:rFonts w:ascii="Arial" w:hAnsi="Arial" w:cs="Arial"/>
        </w:rPr>
        <w:t xml:space="preserve"> </w:t>
      </w:r>
      <w:r w:rsidRPr="00CB1D3D">
        <w:rPr>
          <w:rFonts w:ascii="Arial" w:hAnsi="Arial" w:cs="Arial"/>
        </w:rPr>
        <w:t xml:space="preserve">which provides specific recommendations with </w:t>
      </w:r>
      <w:r w:rsidR="00C84B8E" w:rsidRPr="00CB1D3D">
        <w:rPr>
          <w:rFonts w:ascii="Arial" w:hAnsi="Arial" w:cs="Arial"/>
        </w:rPr>
        <w:t>cost scenarios that eventually are sent to DOE and NSF and to Congress for funding decisions.</w:t>
      </w:r>
      <w:r w:rsidR="00732452" w:rsidRPr="00CB1D3D">
        <w:rPr>
          <w:rFonts w:ascii="Arial" w:hAnsi="Arial" w:cs="Arial"/>
        </w:rPr>
        <w:t xml:space="preserve"> The DOE is the main funder of particle physics in the US.</w:t>
      </w:r>
      <w:r w:rsidR="00CB1D3D" w:rsidRPr="00CB1D3D">
        <w:rPr>
          <w:rFonts w:ascii="Arial" w:hAnsi="Arial" w:cs="Arial"/>
        </w:rPr>
        <w:t xml:space="preserve"> After the last P5 report, in 2014, the community was consulted again and 2,331 signatures on a letter of support were gathered</w:t>
      </w:r>
      <w:r w:rsidR="00B43ACB">
        <w:rPr>
          <w:rFonts w:ascii="Arial" w:hAnsi="Arial" w:cs="Arial"/>
        </w:rPr>
        <w:t xml:space="preserve"> (</w:t>
      </w:r>
      <w:r w:rsidR="00422087">
        <w:rPr>
          <w:rFonts w:ascii="Arial" w:hAnsi="Arial" w:cs="Arial"/>
        </w:rPr>
        <w:t>Jepsen, 2022</w:t>
      </w:r>
      <w:r w:rsidR="00B43ACB">
        <w:rPr>
          <w:rFonts w:ascii="Arial" w:hAnsi="Arial" w:cs="Arial"/>
        </w:rPr>
        <w:t>)</w:t>
      </w:r>
      <w:r w:rsidR="00CB1D3D" w:rsidRPr="00CB1D3D">
        <w:rPr>
          <w:rFonts w:ascii="Arial" w:hAnsi="Arial" w:cs="Arial"/>
        </w:rPr>
        <w:t>.</w:t>
      </w:r>
    </w:p>
    <w:p w14:paraId="509AB655" w14:textId="34064997" w:rsidR="00593BE3" w:rsidRPr="00CB1D3D" w:rsidRDefault="00732452" w:rsidP="009B43AA">
      <w:pPr>
        <w:ind w:firstLine="720"/>
        <w:jc w:val="both"/>
        <w:rPr>
          <w:rFonts w:ascii="Arial" w:hAnsi="Arial" w:cs="Arial"/>
        </w:rPr>
      </w:pPr>
      <w:r w:rsidRPr="00CB1D3D">
        <w:rPr>
          <w:rFonts w:ascii="Arial" w:hAnsi="Arial" w:cs="Arial"/>
        </w:rPr>
        <w:t xml:space="preserve">A similar process in Europe is called the </w:t>
      </w:r>
      <w:r w:rsidR="00593BE3" w:rsidRPr="00CB1D3D">
        <w:rPr>
          <w:rFonts w:ascii="Arial" w:hAnsi="Arial" w:cs="Arial"/>
        </w:rPr>
        <w:t>European Strategy for Particle Physics</w:t>
      </w:r>
      <w:r w:rsidRPr="00CB1D3D">
        <w:rPr>
          <w:rFonts w:ascii="Arial" w:hAnsi="Arial" w:cs="Arial"/>
        </w:rPr>
        <w:t xml:space="preserve">. The </w:t>
      </w:r>
      <w:r w:rsidR="00593BE3" w:rsidRPr="00CB1D3D">
        <w:rPr>
          <w:rFonts w:ascii="Arial" w:hAnsi="Arial" w:cs="Arial"/>
        </w:rPr>
        <w:t xml:space="preserve">latest </w:t>
      </w:r>
      <w:r w:rsidRPr="00CB1D3D">
        <w:rPr>
          <w:rFonts w:ascii="Arial" w:hAnsi="Arial" w:cs="Arial"/>
        </w:rPr>
        <w:t>of these took place in</w:t>
      </w:r>
      <w:r w:rsidR="00593BE3" w:rsidRPr="00CB1D3D">
        <w:rPr>
          <w:rFonts w:ascii="Arial" w:hAnsi="Arial" w:cs="Arial"/>
        </w:rPr>
        <w:t xml:space="preserve"> 2018-2020</w:t>
      </w:r>
      <w:r w:rsidRPr="00CB1D3D">
        <w:rPr>
          <w:rFonts w:ascii="Arial" w:hAnsi="Arial" w:cs="Arial"/>
        </w:rPr>
        <w:t xml:space="preserve">. There is close international coordination and </w:t>
      </w:r>
      <w:r w:rsidRPr="00CB1D3D">
        <w:rPr>
          <w:rFonts w:ascii="Arial" w:hAnsi="Arial" w:cs="Arial"/>
        </w:rPr>
        <w:lastRenderedPageBreak/>
        <w:t>the largest experiments, like those at the LHC at CERN, are supported by multiple countries.</w:t>
      </w:r>
    </w:p>
    <w:p w14:paraId="73F621F8" w14:textId="7BC11FA4" w:rsidR="005C0F12" w:rsidRDefault="00E56CD0" w:rsidP="005C0F12">
      <w:pPr>
        <w:ind w:firstLine="720"/>
        <w:jc w:val="both"/>
        <w:rPr>
          <w:rFonts w:ascii="Arial" w:hAnsi="Arial" w:cs="Arial"/>
        </w:rPr>
      </w:pPr>
      <w:r w:rsidRPr="00CB1D3D">
        <w:rPr>
          <w:rFonts w:ascii="Arial" w:hAnsi="Arial" w:cs="Arial"/>
        </w:rPr>
        <w:t xml:space="preserve">It is worth examining </w:t>
      </w:r>
      <w:r w:rsidR="00CB1D3D">
        <w:rPr>
          <w:rFonts w:ascii="Arial" w:hAnsi="Arial" w:cs="Arial"/>
        </w:rPr>
        <w:t xml:space="preserve">how inevitable divisions among specialists in different subfields and approaches are balanced to reach a common </w:t>
      </w:r>
      <w:r w:rsidR="005C0F12">
        <w:rPr>
          <w:rFonts w:ascii="Arial" w:hAnsi="Arial" w:cs="Arial"/>
        </w:rPr>
        <w:t xml:space="preserve">overall plan. Already in the first Snowmass report in </w:t>
      </w:r>
      <w:r w:rsidR="005C0F12" w:rsidRPr="005C0F12">
        <w:rPr>
          <w:rFonts w:ascii="Arial" w:hAnsi="Arial" w:cs="Arial"/>
        </w:rPr>
        <w:t>1982 Richard Gustafson</w:t>
      </w:r>
      <w:r w:rsidR="00422087">
        <w:rPr>
          <w:rFonts w:ascii="Arial" w:hAnsi="Arial" w:cs="Arial"/>
        </w:rPr>
        <w:t xml:space="preserve"> (</w:t>
      </w:r>
      <w:r w:rsidR="00422087" w:rsidRPr="00422087">
        <w:rPr>
          <w:rFonts w:ascii="Arial" w:hAnsi="Arial" w:cs="Arial"/>
        </w:rPr>
        <w:t>Gustafson</w:t>
      </w:r>
      <w:r w:rsidR="00422087">
        <w:rPr>
          <w:rFonts w:ascii="Arial" w:hAnsi="Arial" w:cs="Arial"/>
        </w:rPr>
        <w:t>,1982)</w:t>
      </w:r>
      <w:r w:rsidR="005C0F12">
        <w:rPr>
          <w:rFonts w:ascii="Arial" w:hAnsi="Arial" w:cs="Arial"/>
        </w:rPr>
        <w:t xml:space="preserve"> wrote: “</w:t>
      </w:r>
      <w:r w:rsidR="005C0F12" w:rsidRPr="005C0F12">
        <w:rPr>
          <w:rFonts w:ascii="Arial" w:hAnsi="Arial" w:cs="Arial"/>
        </w:rPr>
        <w:t xml:space="preserve">The summer study succeeded in exploring new accelerator technology and ideas, consequences of the new conventional physics, and a few new physics ideas. It also brought together a good sampling of the individuals involved in current and near future high-energy physics enterprises. </w:t>
      </w:r>
      <w:proofErr w:type="gramStart"/>
      <w:r w:rsidR="005C0F12" w:rsidRPr="005C0F12">
        <w:rPr>
          <w:rFonts w:ascii="Arial" w:hAnsi="Arial" w:cs="Arial"/>
        </w:rPr>
        <w:t>A large number of</w:t>
      </w:r>
      <w:proofErr w:type="gramEnd"/>
      <w:r w:rsidR="005C0F12" w:rsidRPr="005C0F12">
        <w:rPr>
          <w:rFonts w:ascii="Arial" w:hAnsi="Arial" w:cs="Arial"/>
        </w:rPr>
        <w:t xml:space="preserve"> ideas and opinions were exchanged and partially reconciled. The DOE and NSF agencies both had participants/representatives involved in the study, mixing with the participants. There was a fair balance between the </w:t>
      </w:r>
      <w:r w:rsidR="00A46268" w:rsidRPr="005C0F12">
        <w:rPr>
          <w:rFonts w:ascii="Arial" w:hAnsi="Arial" w:cs="Arial"/>
        </w:rPr>
        <w:t>politicians</w:t>
      </w:r>
      <w:r w:rsidR="005C0F12" w:rsidRPr="005C0F12">
        <w:rPr>
          <w:rFonts w:ascii="Arial" w:hAnsi="Arial" w:cs="Arial"/>
        </w:rPr>
        <w:t>, who came with axes to grind, papers in their pockets, and who worked popularizing their causes, with those who explored new ground and ideas. All the participants left Snowmass with a greater sense of the high-energy physics scientific community, their role in it, and their goals for it. The study was a tremendous success for the field.</w:t>
      </w:r>
      <w:r w:rsidR="005C0F12">
        <w:rPr>
          <w:rFonts w:ascii="Arial" w:hAnsi="Arial" w:cs="Arial"/>
        </w:rPr>
        <w:t>”</w:t>
      </w:r>
    </w:p>
    <w:p w14:paraId="59E85441" w14:textId="2AC23F53" w:rsidR="009D13E0" w:rsidRDefault="005C0F12" w:rsidP="009D13E0">
      <w:pPr>
        <w:ind w:firstLine="720"/>
        <w:jc w:val="both"/>
        <w:rPr>
          <w:rFonts w:ascii="Arial" w:hAnsi="Arial" w:cs="Arial"/>
        </w:rPr>
      </w:pPr>
      <w:r>
        <w:rPr>
          <w:rFonts w:ascii="Arial" w:hAnsi="Arial" w:cs="Arial"/>
        </w:rPr>
        <w:t xml:space="preserve">In </w:t>
      </w:r>
      <w:r w:rsidR="009D13E0">
        <w:rPr>
          <w:rFonts w:ascii="Arial" w:hAnsi="Arial" w:cs="Arial"/>
        </w:rPr>
        <w:t xml:space="preserve">2020 a senior scientist that participated </w:t>
      </w:r>
      <w:r w:rsidR="0058057F">
        <w:rPr>
          <w:rFonts w:ascii="Arial" w:hAnsi="Arial" w:cs="Arial"/>
        </w:rPr>
        <w:t xml:space="preserve">in </w:t>
      </w:r>
      <w:r w:rsidR="009D13E0">
        <w:rPr>
          <w:rFonts w:ascii="Arial" w:hAnsi="Arial" w:cs="Arial"/>
        </w:rPr>
        <w:t xml:space="preserve">and contributed to organize multiple previous Snowmass editions, </w:t>
      </w:r>
      <w:r w:rsidR="009D13E0" w:rsidRPr="009D13E0">
        <w:rPr>
          <w:rFonts w:ascii="Arial" w:hAnsi="Arial" w:cs="Arial"/>
        </w:rPr>
        <w:t xml:space="preserve">Chris </w:t>
      </w:r>
      <w:proofErr w:type="spellStart"/>
      <w:r w:rsidR="009D13E0" w:rsidRPr="009D13E0">
        <w:rPr>
          <w:rFonts w:ascii="Arial" w:hAnsi="Arial" w:cs="Arial"/>
        </w:rPr>
        <w:t>Quigg</w:t>
      </w:r>
      <w:proofErr w:type="spellEnd"/>
      <w:r w:rsidR="009D13E0" w:rsidRPr="009D13E0">
        <w:rPr>
          <w:rFonts w:ascii="Arial" w:hAnsi="Arial" w:cs="Arial"/>
        </w:rPr>
        <w:t>, was asked to provide an introduction called “How to Snowmass”</w:t>
      </w:r>
      <w:r w:rsidR="00422087">
        <w:rPr>
          <w:rFonts w:ascii="Arial" w:hAnsi="Arial" w:cs="Arial"/>
        </w:rPr>
        <w:t xml:space="preserve"> (</w:t>
      </w:r>
      <w:proofErr w:type="spellStart"/>
      <w:r w:rsidR="00422087">
        <w:rPr>
          <w:rFonts w:ascii="Arial" w:hAnsi="Arial" w:cs="Arial"/>
        </w:rPr>
        <w:t>Quigg</w:t>
      </w:r>
      <w:proofErr w:type="spellEnd"/>
      <w:r w:rsidR="00422087">
        <w:rPr>
          <w:rFonts w:ascii="Arial" w:hAnsi="Arial" w:cs="Arial"/>
        </w:rPr>
        <w:t>, 2020)</w:t>
      </w:r>
      <w:r w:rsidR="009D13E0" w:rsidRPr="009D13E0">
        <w:rPr>
          <w:rFonts w:ascii="Arial" w:hAnsi="Arial" w:cs="Arial"/>
        </w:rPr>
        <w:t>, where he wrote:</w:t>
      </w:r>
      <w:r w:rsidR="009D13E0">
        <w:rPr>
          <w:rFonts w:ascii="Arial" w:hAnsi="Arial" w:cs="Arial"/>
        </w:rPr>
        <w:t xml:space="preserve"> “</w:t>
      </w:r>
      <w:r w:rsidR="009D13E0" w:rsidRPr="00E20458">
        <w:rPr>
          <w:rFonts w:ascii="Arial" w:hAnsi="Arial" w:cs="Arial"/>
        </w:rPr>
        <w:t xml:space="preserve">A certain amount of advocacy for projects or lines of research is inevitable, even desirable. Engage with initiatives other than your own and bring to them a fresh perspective. Probe for weaknesses, to be sure, but ask how you can make them stronger. My goal would be that every initiative might emerge better understood, improved, and taken more seriously after </w:t>
      </w:r>
      <w:r w:rsidR="009D13E0" w:rsidRPr="00E20458">
        <w:rPr>
          <w:rFonts w:ascii="Arial" w:hAnsi="Arial" w:cs="Arial"/>
          <w:i/>
          <w:iCs/>
        </w:rPr>
        <w:t xml:space="preserve">Snowmass 2021 </w:t>
      </w:r>
      <w:r w:rsidR="009D13E0" w:rsidRPr="00E20458">
        <w:rPr>
          <w:rFonts w:ascii="Arial" w:hAnsi="Arial" w:cs="Arial"/>
        </w:rPr>
        <w:t>than before, and that the seeds of new initiatives might be gathered. Even if some ideas do not emerge as priorities today, they might in the future, so it is to our advantage to develop them as convincingly as we can and to identify what needs to be done to bring them along.</w:t>
      </w:r>
      <w:r w:rsidR="009D13E0">
        <w:rPr>
          <w:rFonts w:ascii="Arial" w:hAnsi="Arial" w:cs="Arial"/>
        </w:rPr>
        <w:t>”</w:t>
      </w:r>
      <w:r w:rsidR="009D13E0" w:rsidRPr="00E20458">
        <w:rPr>
          <w:rFonts w:ascii="Arial" w:hAnsi="Arial" w:cs="Arial"/>
        </w:rPr>
        <w:t xml:space="preserve"> </w:t>
      </w:r>
    </w:p>
    <w:p w14:paraId="1E7A7231" w14:textId="356388AC" w:rsidR="009D13E0" w:rsidRDefault="009D13E0" w:rsidP="00F97C23">
      <w:pPr>
        <w:ind w:firstLine="720"/>
        <w:jc w:val="both"/>
        <w:rPr>
          <w:rFonts w:ascii="Arial" w:hAnsi="Arial" w:cs="Arial"/>
        </w:rPr>
      </w:pPr>
      <w:r>
        <w:rPr>
          <w:rFonts w:ascii="Arial" w:hAnsi="Arial" w:cs="Arial"/>
        </w:rPr>
        <w:t>DOE feedback ha</w:t>
      </w:r>
      <w:r w:rsidR="0028170A">
        <w:rPr>
          <w:rFonts w:ascii="Arial" w:hAnsi="Arial" w:cs="Arial"/>
        </w:rPr>
        <w:t>d</w:t>
      </w:r>
      <w:r>
        <w:rPr>
          <w:rFonts w:ascii="Arial" w:hAnsi="Arial" w:cs="Arial"/>
        </w:rPr>
        <w:t xml:space="preserve"> a role in promoting cooperation. </w:t>
      </w:r>
      <w:r w:rsidR="00FA0408">
        <w:rPr>
          <w:rFonts w:ascii="Arial" w:hAnsi="Arial" w:cs="Arial"/>
        </w:rPr>
        <w:t>A paper describing the 2013 Snowmass (Cho,</w:t>
      </w:r>
      <w:r w:rsidR="0086414E">
        <w:rPr>
          <w:rFonts w:ascii="Arial" w:hAnsi="Arial" w:cs="Arial"/>
        </w:rPr>
        <w:t xml:space="preserve"> </w:t>
      </w:r>
      <w:r w:rsidR="00FA0408">
        <w:rPr>
          <w:rFonts w:ascii="Arial" w:hAnsi="Arial" w:cs="Arial"/>
        </w:rPr>
        <w:t>2020) stated: “</w:t>
      </w:r>
      <w:r w:rsidR="00FA0408" w:rsidRPr="00FA0408">
        <w:rPr>
          <w:rFonts w:ascii="Arial" w:hAnsi="Arial" w:cs="Arial"/>
        </w:rPr>
        <w:t>Most important, DOE officials warned, the squabbling and backstabbing had to stop. In fact, physicists recall, the 2013 process had an informal motto: “Bickering scientists get nothing.”</w:t>
      </w:r>
      <w:r w:rsidR="00FA0408">
        <w:rPr>
          <w:rFonts w:ascii="Arial" w:hAnsi="Arial" w:cs="Arial"/>
        </w:rPr>
        <w:t xml:space="preserve"> This motto was in fact also repeated by a DOE associate director in a 2014 interview (</w:t>
      </w:r>
      <w:proofErr w:type="spellStart"/>
      <w:r w:rsidR="00B27042">
        <w:rPr>
          <w:rFonts w:ascii="Arial" w:hAnsi="Arial" w:cs="Arial"/>
        </w:rPr>
        <w:t>Lucibella</w:t>
      </w:r>
      <w:proofErr w:type="spellEnd"/>
      <w:r w:rsidR="00B27042">
        <w:rPr>
          <w:rFonts w:ascii="Arial" w:hAnsi="Arial" w:cs="Arial"/>
        </w:rPr>
        <w:t>, 2014</w:t>
      </w:r>
      <w:r w:rsidR="00FA0408">
        <w:rPr>
          <w:rFonts w:ascii="Arial" w:hAnsi="Arial" w:cs="Arial"/>
        </w:rPr>
        <w:t xml:space="preserve">) and was also shown in the slide presentation from DOE at the beginning </w:t>
      </w:r>
      <w:r w:rsidR="00DB6B1F">
        <w:rPr>
          <w:rFonts w:ascii="Arial" w:hAnsi="Arial" w:cs="Arial"/>
        </w:rPr>
        <w:t>of</w:t>
      </w:r>
      <w:r w:rsidR="00FA0408">
        <w:rPr>
          <w:rFonts w:ascii="Arial" w:hAnsi="Arial" w:cs="Arial"/>
        </w:rPr>
        <w:t xml:space="preserve"> the 2022 Snowmass (</w:t>
      </w:r>
      <w:r w:rsidR="0086414E">
        <w:rPr>
          <w:rFonts w:ascii="Arial" w:hAnsi="Arial" w:cs="Arial"/>
        </w:rPr>
        <w:t>Kung, 2022</w:t>
      </w:r>
      <w:r w:rsidR="00FA0408">
        <w:rPr>
          <w:rFonts w:ascii="Arial" w:hAnsi="Arial" w:cs="Arial"/>
        </w:rPr>
        <w:t xml:space="preserve">). </w:t>
      </w:r>
      <w:r w:rsidR="00F97C23">
        <w:rPr>
          <w:rFonts w:ascii="Arial" w:hAnsi="Arial" w:cs="Arial"/>
        </w:rPr>
        <w:t xml:space="preserve">It seems that a balance between open and frank discussion and cooperation is obtained by reminding participants that they are not competing for a fixed </w:t>
      </w:r>
      <w:proofErr w:type="gramStart"/>
      <w:r w:rsidR="00F97C23">
        <w:rPr>
          <w:rFonts w:ascii="Arial" w:hAnsi="Arial" w:cs="Arial"/>
        </w:rPr>
        <w:t>amount</w:t>
      </w:r>
      <w:proofErr w:type="gramEnd"/>
      <w:r w:rsidR="00F97C23">
        <w:rPr>
          <w:rFonts w:ascii="Arial" w:hAnsi="Arial" w:cs="Arial"/>
        </w:rPr>
        <w:t xml:space="preserve"> of resources but that to some extent they are making a scientific case that will determine the size of this support.</w:t>
      </w:r>
    </w:p>
    <w:p w14:paraId="773FD221" w14:textId="09967330" w:rsidR="00B25243" w:rsidRDefault="00B25243" w:rsidP="00F97C23">
      <w:pPr>
        <w:ind w:firstLine="720"/>
        <w:jc w:val="both"/>
        <w:rPr>
          <w:rFonts w:ascii="Arial" w:hAnsi="Arial" w:cs="Arial"/>
        </w:rPr>
      </w:pPr>
      <w:r>
        <w:rPr>
          <w:rFonts w:ascii="Arial" w:hAnsi="Arial" w:cs="Arial"/>
        </w:rPr>
        <w:t>Feedback from DOE</w:t>
      </w:r>
      <w:r w:rsidR="0028170A">
        <w:rPr>
          <w:rFonts w:ascii="Arial" w:hAnsi="Arial" w:cs="Arial"/>
        </w:rPr>
        <w:t>, however,</w:t>
      </w:r>
      <w:r>
        <w:rPr>
          <w:rFonts w:ascii="Arial" w:hAnsi="Arial" w:cs="Arial"/>
        </w:rPr>
        <w:t xml:space="preserve"> was not the only factor to affect the evolution of community level planning in particle physics. This field has undergone two recent planning crises. </w:t>
      </w:r>
      <w:r w:rsidR="00F97C23">
        <w:rPr>
          <w:rFonts w:ascii="Arial" w:hAnsi="Arial" w:cs="Arial"/>
        </w:rPr>
        <w:t xml:space="preserve">The biggest was certainly the cancellation of the </w:t>
      </w:r>
      <w:r w:rsidR="00F97C23" w:rsidRPr="00F97C23">
        <w:rPr>
          <w:rFonts w:ascii="Arial" w:hAnsi="Arial" w:cs="Arial"/>
        </w:rPr>
        <w:t>Superconducting Super Collider (SSC) in</w:t>
      </w:r>
      <w:r w:rsidR="00F97C23">
        <w:rPr>
          <w:rFonts w:ascii="Arial" w:hAnsi="Arial" w:cs="Arial"/>
        </w:rPr>
        <w:t xml:space="preserve"> 1993, after </w:t>
      </w:r>
      <w:r w:rsidR="00282CDA">
        <w:rPr>
          <w:rFonts w:ascii="Arial" w:hAnsi="Arial" w:cs="Arial"/>
        </w:rPr>
        <w:t>almost</w:t>
      </w:r>
      <w:r w:rsidR="00F97C23">
        <w:rPr>
          <w:rFonts w:ascii="Arial" w:hAnsi="Arial" w:cs="Arial"/>
        </w:rPr>
        <w:t xml:space="preserve"> 2 billion dollars had already been spent. </w:t>
      </w:r>
      <w:r w:rsidR="00282CDA">
        <w:rPr>
          <w:rFonts w:ascii="Arial" w:hAnsi="Arial" w:cs="Arial"/>
        </w:rPr>
        <w:t xml:space="preserve">One of the main reasons for the cancellation was </w:t>
      </w:r>
      <w:r w:rsidR="002642A6">
        <w:rPr>
          <w:rFonts w:ascii="Arial" w:hAnsi="Arial" w:cs="Arial"/>
        </w:rPr>
        <w:t xml:space="preserve">the decreased political motivation for prestigious national projects caused by </w:t>
      </w:r>
      <w:r w:rsidR="00282CDA">
        <w:rPr>
          <w:rFonts w:ascii="Arial" w:hAnsi="Arial" w:cs="Arial"/>
        </w:rPr>
        <w:t xml:space="preserve">the </w:t>
      </w:r>
      <w:r w:rsidR="002642A6">
        <w:rPr>
          <w:rFonts w:ascii="Arial" w:hAnsi="Arial" w:cs="Arial"/>
        </w:rPr>
        <w:t xml:space="preserve">end of the </w:t>
      </w:r>
      <w:r w:rsidR="000323FB">
        <w:rPr>
          <w:rFonts w:ascii="Arial" w:hAnsi="Arial" w:cs="Arial"/>
        </w:rPr>
        <w:t>C</w:t>
      </w:r>
      <w:r w:rsidR="002642A6">
        <w:rPr>
          <w:rFonts w:ascii="Arial" w:hAnsi="Arial" w:cs="Arial"/>
        </w:rPr>
        <w:t xml:space="preserve">old </w:t>
      </w:r>
      <w:r w:rsidR="000323FB">
        <w:rPr>
          <w:rFonts w:ascii="Arial" w:hAnsi="Arial" w:cs="Arial"/>
        </w:rPr>
        <w:t>W</w:t>
      </w:r>
      <w:r w:rsidR="002642A6">
        <w:rPr>
          <w:rFonts w:ascii="Arial" w:hAnsi="Arial" w:cs="Arial"/>
        </w:rPr>
        <w:t>ar (</w:t>
      </w:r>
      <w:proofErr w:type="spellStart"/>
      <w:r w:rsidR="002642A6">
        <w:rPr>
          <w:rFonts w:ascii="Arial" w:hAnsi="Arial" w:cs="Arial"/>
        </w:rPr>
        <w:t>Kevles</w:t>
      </w:r>
      <w:proofErr w:type="spellEnd"/>
      <w:r w:rsidR="002642A6">
        <w:rPr>
          <w:rFonts w:ascii="Arial" w:hAnsi="Arial" w:cs="Arial"/>
        </w:rPr>
        <w:t xml:space="preserve">, 1997). </w:t>
      </w:r>
      <w:r w:rsidR="0027731C">
        <w:rPr>
          <w:rFonts w:ascii="Arial" w:hAnsi="Arial" w:cs="Arial"/>
        </w:rPr>
        <w:t xml:space="preserve">Another setback was the </w:t>
      </w:r>
      <w:r w:rsidR="008F586E" w:rsidRPr="008F586E">
        <w:rPr>
          <w:rFonts w:ascii="Arial" w:hAnsi="Arial" w:cs="Arial"/>
        </w:rPr>
        <w:t xml:space="preserve">slashing of </w:t>
      </w:r>
      <w:r w:rsidR="007F4A1E">
        <w:rPr>
          <w:rFonts w:ascii="Arial" w:hAnsi="Arial" w:cs="Arial"/>
        </w:rPr>
        <w:t xml:space="preserve">planned </w:t>
      </w:r>
      <w:r w:rsidR="008F586E" w:rsidRPr="008F586E">
        <w:rPr>
          <w:rFonts w:ascii="Arial" w:hAnsi="Arial" w:cs="Arial"/>
        </w:rPr>
        <w:t>funding for the International Linear Collider (ILC)</w:t>
      </w:r>
      <w:r w:rsidR="008F586E">
        <w:rPr>
          <w:rFonts w:ascii="Arial" w:hAnsi="Arial" w:cs="Arial"/>
        </w:rPr>
        <w:t xml:space="preserve"> in 2008, as consequence of</w:t>
      </w:r>
      <w:r w:rsidR="002642A6">
        <w:rPr>
          <w:rFonts w:ascii="Arial" w:hAnsi="Arial" w:cs="Arial"/>
        </w:rPr>
        <w:t xml:space="preserve"> </w:t>
      </w:r>
      <w:r w:rsidR="008F586E">
        <w:rPr>
          <w:rFonts w:ascii="Arial" w:hAnsi="Arial" w:cs="Arial"/>
        </w:rPr>
        <w:t xml:space="preserve">the economic </w:t>
      </w:r>
      <w:r w:rsidR="007F4A1E">
        <w:rPr>
          <w:rFonts w:ascii="Arial" w:hAnsi="Arial" w:cs="Arial"/>
        </w:rPr>
        <w:t xml:space="preserve">situation (Hand et al, 2008). </w:t>
      </w:r>
      <w:r w:rsidR="00C01D3B">
        <w:rPr>
          <w:rFonts w:ascii="Arial" w:hAnsi="Arial" w:cs="Arial"/>
        </w:rPr>
        <w:t>The challenge in obtaining stable political support is commonly explained by the lack of direct short-term benefit for society, even if indirect benefit</w:t>
      </w:r>
      <w:r w:rsidR="00260334">
        <w:rPr>
          <w:rFonts w:ascii="Arial" w:hAnsi="Arial" w:cs="Arial"/>
        </w:rPr>
        <w:t>s</w:t>
      </w:r>
      <w:r w:rsidR="00C01D3B">
        <w:rPr>
          <w:rFonts w:ascii="Arial" w:hAnsi="Arial" w:cs="Arial"/>
        </w:rPr>
        <w:t xml:space="preserve"> ha</w:t>
      </w:r>
      <w:r w:rsidR="00260334">
        <w:rPr>
          <w:rFonts w:ascii="Arial" w:hAnsi="Arial" w:cs="Arial"/>
        </w:rPr>
        <w:t>ve</w:t>
      </w:r>
      <w:r w:rsidR="00C01D3B">
        <w:rPr>
          <w:rFonts w:ascii="Arial" w:hAnsi="Arial" w:cs="Arial"/>
        </w:rPr>
        <w:t xml:space="preserve"> been clear, as in the case of the development of the </w:t>
      </w:r>
      <w:r w:rsidR="00C01D3B">
        <w:rPr>
          <w:rFonts w:ascii="Arial" w:hAnsi="Arial" w:cs="Arial"/>
        </w:rPr>
        <w:lastRenderedPageBreak/>
        <w:t xml:space="preserve">world wide web at CERN </w:t>
      </w:r>
      <w:r w:rsidR="00260334">
        <w:rPr>
          <w:rFonts w:ascii="Arial" w:hAnsi="Arial" w:cs="Arial"/>
        </w:rPr>
        <w:t>(</w:t>
      </w:r>
      <w:r w:rsidR="00C01D3B">
        <w:rPr>
          <w:rFonts w:ascii="Arial" w:hAnsi="Arial" w:cs="Arial"/>
        </w:rPr>
        <w:t xml:space="preserve">Weinberg, 2012). </w:t>
      </w:r>
      <w:r w:rsidR="00260334">
        <w:rPr>
          <w:rFonts w:ascii="Arial" w:hAnsi="Arial" w:cs="Arial"/>
        </w:rPr>
        <w:t xml:space="preserve">This challenge has motivated increased collective efforts by particle physicists. </w:t>
      </w:r>
      <w:proofErr w:type="spellStart"/>
      <w:r w:rsidR="00260334">
        <w:rPr>
          <w:rFonts w:ascii="Arial" w:hAnsi="Arial" w:cs="Arial"/>
        </w:rPr>
        <w:t>Quigg</w:t>
      </w:r>
      <w:proofErr w:type="spellEnd"/>
      <w:r w:rsidR="00260334">
        <w:rPr>
          <w:rFonts w:ascii="Arial" w:hAnsi="Arial" w:cs="Arial"/>
        </w:rPr>
        <w:t xml:space="preserve"> explicitly stated </w:t>
      </w:r>
      <w:r w:rsidR="00260334" w:rsidRPr="000E4BA7">
        <w:rPr>
          <w:rFonts w:ascii="Arial" w:hAnsi="Arial" w:cs="Arial"/>
        </w:rPr>
        <w:t>(</w:t>
      </w:r>
      <w:proofErr w:type="spellStart"/>
      <w:r w:rsidR="00260334" w:rsidRPr="000E4BA7">
        <w:rPr>
          <w:rFonts w:ascii="Arial" w:hAnsi="Arial" w:cs="Arial"/>
        </w:rPr>
        <w:t>Quigg</w:t>
      </w:r>
      <w:proofErr w:type="spellEnd"/>
      <w:r w:rsidR="00260334" w:rsidRPr="000E4BA7">
        <w:rPr>
          <w:rFonts w:ascii="Arial" w:hAnsi="Arial" w:cs="Arial"/>
        </w:rPr>
        <w:t>, 2020)</w:t>
      </w:r>
      <w:r w:rsidR="00260334">
        <w:rPr>
          <w:rFonts w:ascii="Arial" w:hAnsi="Arial" w:cs="Arial"/>
        </w:rPr>
        <w:t xml:space="preserve"> that the 1996 Snowmass meeting was organized to help the community regroup after the SSC cancellation.</w:t>
      </w:r>
    </w:p>
    <w:p w14:paraId="2BDDE567" w14:textId="78862839" w:rsidR="006551D5" w:rsidRPr="00C764A8" w:rsidRDefault="00260334" w:rsidP="00172E37">
      <w:pPr>
        <w:ind w:firstLine="720"/>
        <w:jc w:val="both"/>
        <w:rPr>
          <w:rFonts w:ascii="Arial" w:eastAsiaTheme="minorHAnsi" w:hAnsi="Arial" w:cs="Arial"/>
        </w:rPr>
      </w:pPr>
      <w:r>
        <w:rPr>
          <w:rFonts w:ascii="Arial" w:hAnsi="Arial" w:cs="Arial"/>
        </w:rPr>
        <w:t xml:space="preserve">There are signs that these efforts have been progressively more effective. The </w:t>
      </w:r>
      <w:r w:rsidRPr="00CB1D3D">
        <w:rPr>
          <w:rFonts w:ascii="Arial" w:hAnsi="Arial" w:cs="Arial"/>
        </w:rPr>
        <w:t>Particle Physics Project Prioritization Panel</w:t>
      </w:r>
      <w:r>
        <w:rPr>
          <w:rFonts w:ascii="Arial" w:hAnsi="Arial" w:cs="Arial"/>
        </w:rPr>
        <w:t xml:space="preserve"> (P5) wa</w:t>
      </w:r>
      <w:r w:rsidR="00C37739">
        <w:rPr>
          <w:rFonts w:ascii="Arial" w:hAnsi="Arial" w:cs="Arial"/>
        </w:rPr>
        <w:t>s started in 2003, but the P5 reports in 2003 and 2008 did not mention the Snowmass process and were not closely integrated with it</w:t>
      </w:r>
      <w:r w:rsidR="00C764A8">
        <w:rPr>
          <w:rFonts w:ascii="Arial" w:hAnsi="Arial" w:cs="Arial"/>
        </w:rPr>
        <w:t xml:space="preserve"> (</w:t>
      </w:r>
      <w:r w:rsidR="00C764A8" w:rsidRPr="00C764A8">
        <w:rPr>
          <w:rFonts w:ascii="Arial" w:hAnsi="Arial" w:cs="Arial"/>
        </w:rPr>
        <w:t>P5 Report, 2003</w:t>
      </w:r>
      <w:r w:rsidR="00C764A8">
        <w:rPr>
          <w:rFonts w:ascii="Arial" w:hAnsi="Arial" w:cs="Arial"/>
        </w:rPr>
        <w:t xml:space="preserve">; </w:t>
      </w:r>
      <w:r w:rsidR="00C764A8">
        <w:rPr>
          <w:rFonts w:ascii="Arial" w:eastAsiaTheme="minorHAnsi" w:hAnsi="Arial" w:cs="Arial"/>
        </w:rPr>
        <w:t>P5 Report, 2008)</w:t>
      </w:r>
      <w:r w:rsidR="00C37739">
        <w:rPr>
          <w:rFonts w:ascii="Arial" w:hAnsi="Arial" w:cs="Arial"/>
        </w:rPr>
        <w:t>. This changed with the 2014 P5, chaired by Steven Ritz</w:t>
      </w:r>
      <w:r w:rsidR="00F27B2C">
        <w:rPr>
          <w:rFonts w:ascii="Arial" w:hAnsi="Arial" w:cs="Arial"/>
        </w:rPr>
        <w:t xml:space="preserve"> (</w:t>
      </w:r>
      <w:r w:rsidR="00F27B2C">
        <w:rPr>
          <w:rFonts w:ascii="Arial" w:eastAsiaTheme="minorHAnsi" w:hAnsi="Arial" w:cs="Arial"/>
        </w:rPr>
        <w:t>P5 Report, 2014)</w:t>
      </w:r>
      <w:r w:rsidR="00C37739">
        <w:rPr>
          <w:rFonts w:ascii="Arial" w:hAnsi="Arial" w:cs="Arial"/>
        </w:rPr>
        <w:t xml:space="preserve">. </w:t>
      </w:r>
      <w:r w:rsidR="001E5D01">
        <w:rPr>
          <w:rFonts w:ascii="Arial" w:hAnsi="Arial" w:cs="Arial"/>
        </w:rPr>
        <w:t xml:space="preserve">In that report the Snowmass </w:t>
      </w:r>
      <w:r w:rsidR="006551D5">
        <w:rPr>
          <w:rFonts w:ascii="Arial" w:hAnsi="Arial" w:cs="Arial"/>
        </w:rPr>
        <w:t>community study</w:t>
      </w:r>
      <w:r w:rsidR="001E5D01">
        <w:rPr>
          <w:rFonts w:ascii="Arial" w:hAnsi="Arial" w:cs="Arial"/>
        </w:rPr>
        <w:t xml:space="preserve"> </w:t>
      </w:r>
      <w:r w:rsidR="006551D5">
        <w:rPr>
          <w:rFonts w:ascii="Arial" w:hAnsi="Arial" w:cs="Arial"/>
        </w:rPr>
        <w:t>was</w:t>
      </w:r>
      <w:r w:rsidR="001E5D01">
        <w:rPr>
          <w:rFonts w:ascii="Arial" w:hAnsi="Arial" w:cs="Arial"/>
        </w:rPr>
        <w:t xml:space="preserve"> cited 14 times and in his </w:t>
      </w:r>
      <w:r w:rsidR="006551D5">
        <w:rPr>
          <w:rFonts w:ascii="Arial" w:hAnsi="Arial" w:cs="Arial"/>
        </w:rPr>
        <w:t>testimony to Congress in the same year</w:t>
      </w:r>
      <w:r w:rsidR="00AD042D">
        <w:rPr>
          <w:rFonts w:ascii="Arial" w:hAnsi="Arial" w:cs="Arial"/>
        </w:rPr>
        <w:t xml:space="preserve"> (Ritz, 2014)</w:t>
      </w:r>
      <w:r w:rsidR="006551D5">
        <w:rPr>
          <w:rFonts w:ascii="Arial" w:hAnsi="Arial" w:cs="Arial"/>
        </w:rPr>
        <w:t xml:space="preserve"> Steven Ritz stated that: “</w:t>
      </w:r>
      <w:r w:rsidR="006551D5" w:rsidRPr="006551D5">
        <w:rPr>
          <w:rFonts w:ascii="Arial" w:hAnsi="Arial" w:cs="Arial"/>
        </w:rPr>
        <w:t xml:space="preserve">A yearlong community-wide study, called “Snowmass”, preceded the formation of our new P5. A vast number of scientific opportunities were investigated, discussed, and summarized in Snowmass reports. Based on this comprehensive work by the broad community, we identified five compelling lines of inquiry that show great promise for discovery over the next 10 to 20 years </w:t>
      </w:r>
      <w:r w:rsidR="006551D5">
        <w:rPr>
          <w:rFonts w:ascii="Arial" w:hAnsi="Arial" w:cs="Arial"/>
        </w:rPr>
        <w:t xml:space="preserve">… </w:t>
      </w:r>
      <w:r w:rsidR="006551D5" w:rsidRPr="006551D5">
        <w:rPr>
          <w:rFonts w:ascii="Arial" w:hAnsi="Arial" w:cs="Arial"/>
        </w:rPr>
        <w:t>The work by P5 grew directly from the preceding community-wide study, and there was a continuous effort on many fronts throughout the P5 process to maintain direct community engagement, including workshops, physical and virtual town halls, consultations, presentations, and a public submissions portal</w:t>
      </w:r>
      <w:r w:rsidR="006551D5">
        <w:rPr>
          <w:rFonts w:ascii="Arial" w:hAnsi="Arial" w:cs="Arial"/>
        </w:rPr>
        <w:t>.”</w:t>
      </w:r>
      <w:r w:rsidR="00F91650">
        <w:rPr>
          <w:rFonts w:ascii="Arial" w:hAnsi="Arial" w:cs="Arial"/>
        </w:rPr>
        <w:t xml:space="preserve"> Congressional appropriations for particle physics increased substantially </w:t>
      </w:r>
      <w:r w:rsidR="00CB0174">
        <w:rPr>
          <w:rFonts w:ascii="Arial" w:hAnsi="Arial" w:cs="Arial"/>
        </w:rPr>
        <w:t>in the following years and</w:t>
      </w:r>
      <w:r w:rsidR="00F91650">
        <w:rPr>
          <w:rFonts w:ascii="Arial" w:hAnsi="Arial" w:cs="Arial"/>
        </w:rPr>
        <w:t xml:space="preserve"> appropriation reports contained language </w:t>
      </w:r>
      <w:r w:rsidR="00CB0174">
        <w:rPr>
          <w:rFonts w:ascii="Arial" w:hAnsi="Arial" w:cs="Arial"/>
        </w:rPr>
        <w:t xml:space="preserve">strongly </w:t>
      </w:r>
      <w:r w:rsidR="00F91650">
        <w:rPr>
          <w:rFonts w:ascii="Arial" w:hAnsi="Arial" w:cs="Arial"/>
        </w:rPr>
        <w:t>supporting the P5 and praising the accomplishment</w:t>
      </w:r>
      <w:r w:rsidR="00913B06">
        <w:rPr>
          <w:rFonts w:ascii="Arial" w:hAnsi="Arial" w:cs="Arial"/>
        </w:rPr>
        <w:t>s</w:t>
      </w:r>
      <w:r w:rsidR="00F91650">
        <w:rPr>
          <w:rFonts w:ascii="Arial" w:hAnsi="Arial" w:cs="Arial"/>
        </w:rPr>
        <w:t xml:space="preserve"> of this </w:t>
      </w:r>
      <w:r w:rsidR="00CB0174">
        <w:rPr>
          <w:rFonts w:ascii="Arial" w:hAnsi="Arial" w:cs="Arial"/>
        </w:rPr>
        <w:t xml:space="preserve">physics </w:t>
      </w:r>
      <w:r w:rsidR="00F91650">
        <w:rPr>
          <w:rFonts w:ascii="Arial" w:hAnsi="Arial" w:cs="Arial"/>
        </w:rPr>
        <w:t>community (</w:t>
      </w:r>
      <w:r w:rsidR="00CB0174">
        <w:rPr>
          <w:rFonts w:ascii="Arial" w:hAnsi="Arial" w:cs="Arial"/>
        </w:rPr>
        <w:t>Turner K, 2019).</w:t>
      </w:r>
    </w:p>
    <w:p w14:paraId="047A9A48" w14:textId="1A38E122" w:rsidR="00B25243" w:rsidRDefault="00A84239" w:rsidP="00172E37">
      <w:pPr>
        <w:ind w:firstLine="720"/>
        <w:jc w:val="both"/>
        <w:rPr>
          <w:rFonts w:ascii="Arial" w:hAnsi="Arial" w:cs="Arial"/>
        </w:rPr>
      </w:pPr>
      <w:r>
        <w:rPr>
          <w:rFonts w:ascii="Arial" w:hAnsi="Arial" w:cs="Arial"/>
        </w:rPr>
        <w:t xml:space="preserve">Abraham </w:t>
      </w:r>
      <w:proofErr w:type="spellStart"/>
      <w:r>
        <w:rPr>
          <w:rFonts w:ascii="Arial" w:hAnsi="Arial" w:cs="Arial"/>
        </w:rPr>
        <w:t>Seiden</w:t>
      </w:r>
      <w:proofErr w:type="spellEnd"/>
      <w:r w:rsidR="00E750AE">
        <w:rPr>
          <w:rFonts w:ascii="Arial" w:hAnsi="Arial" w:cs="Arial"/>
        </w:rPr>
        <w:t>,</w:t>
      </w:r>
      <w:r>
        <w:rPr>
          <w:rFonts w:ascii="Arial" w:hAnsi="Arial" w:cs="Arial"/>
        </w:rPr>
        <w:t xml:space="preserve"> the chair of the</w:t>
      </w:r>
      <w:r w:rsidR="00E750AE">
        <w:rPr>
          <w:rFonts w:ascii="Arial" w:hAnsi="Arial" w:cs="Arial"/>
        </w:rPr>
        <w:t xml:space="preserve"> first</w:t>
      </w:r>
      <w:r>
        <w:rPr>
          <w:rFonts w:ascii="Arial" w:hAnsi="Arial" w:cs="Arial"/>
        </w:rPr>
        <w:t xml:space="preserve"> P5</w:t>
      </w:r>
      <w:r w:rsidR="00E750AE">
        <w:rPr>
          <w:rFonts w:ascii="Arial" w:hAnsi="Arial" w:cs="Arial"/>
        </w:rPr>
        <w:t xml:space="preserve"> pointed out</w:t>
      </w:r>
      <w:r>
        <w:rPr>
          <w:rFonts w:ascii="Arial" w:hAnsi="Arial" w:cs="Arial"/>
        </w:rPr>
        <w:t xml:space="preserve"> </w:t>
      </w:r>
      <w:r w:rsidR="00E750AE">
        <w:rPr>
          <w:rFonts w:ascii="Arial" w:hAnsi="Arial" w:cs="Arial"/>
        </w:rPr>
        <w:t>in 2021 that: “</w:t>
      </w:r>
      <w:r w:rsidR="00E750AE" w:rsidRPr="00E750AE">
        <w:rPr>
          <w:rFonts w:ascii="Arial" w:hAnsi="Arial" w:cs="Arial"/>
        </w:rPr>
        <w:t xml:space="preserve">Steve Ritz, who was our next director at SCIPP, he chaired the next P5, and that one </w:t>
      </w:r>
      <w:proofErr w:type="gramStart"/>
      <w:r w:rsidR="00E750AE" w:rsidRPr="00E750AE">
        <w:rPr>
          <w:rFonts w:ascii="Arial" w:hAnsi="Arial" w:cs="Arial"/>
        </w:rPr>
        <w:t>actually made</w:t>
      </w:r>
      <w:proofErr w:type="gramEnd"/>
      <w:r w:rsidR="00E750AE" w:rsidRPr="00E750AE">
        <w:rPr>
          <w:rFonts w:ascii="Arial" w:hAnsi="Arial" w:cs="Arial"/>
        </w:rPr>
        <w:t xml:space="preserve"> a plan that was very influential. Completely influential in that the community and funding agencies have followed it since then. </w:t>
      </w:r>
      <w:proofErr w:type="gramStart"/>
      <w:r w:rsidR="00E750AE" w:rsidRPr="00E750AE">
        <w:rPr>
          <w:rFonts w:ascii="Arial" w:hAnsi="Arial" w:cs="Arial"/>
        </w:rPr>
        <w:t>So</w:t>
      </w:r>
      <w:proofErr w:type="gramEnd"/>
      <w:r w:rsidR="00E750AE" w:rsidRPr="00E750AE">
        <w:rPr>
          <w:rFonts w:ascii="Arial" w:hAnsi="Arial" w:cs="Arial"/>
        </w:rPr>
        <w:t xml:space="preserve"> it laid out the HL LHC upgrade as the major future project, the neutrino program as being the most important U.S. project, and a number of other projects including particle astrophysics and so that plan actually has been followed and has been very important in guiding the program in particle physics at both DOE and the NSF</w:t>
      </w:r>
      <w:r w:rsidR="00E750AE">
        <w:rPr>
          <w:rFonts w:ascii="Arial" w:hAnsi="Arial" w:cs="Arial"/>
        </w:rPr>
        <w:t>.”</w:t>
      </w:r>
    </w:p>
    <w:p w14:paraId="29028E92" w14:textId="5F86C0BC" w:rsidR="008B5323" w:rsidRDefault="008B5323" w:rsidP="00172E37">
      <w:pPr>
        <w:ind w:firstLine="720"/>
        <w:jc w:val="both"/>
        <w:rPr>
          <w:rFonts w:ascii="Arial" w:hAnsi="Arial" w:cs="Arial"/>
        </w:rPr>
      </w:pPr>
      <w:r>
        <w:rPr>
          <w:rFonts w:ascii="Arial" w:hAnsi="Arial" w:cs="Arial"/>
        </w:rPr>
        <w:t xml:space="preserve">A very recent review from particle physics community leaders (Butler </w:t>
      </w:r>
      <w:r w:rsidR="00B372F3">
        <w:rPr>
          <w:rFonts w:ascii="Arial" w:hAnsi="Arial" w:cs="Arial"/>
        </w:rPr>
        <w:t>e</w:t>
      </w:r>
      <w:r>
        <w:rPr>
          <w:rFonts w:ascii="Arial" w:hAnsi="Arial" w:cs="Arial"/>
        </w:rPr>
        <w:t>t al</w:t>
      </w:r>
      <w:r w:rsidR="0086414E">
        <w:rPr>
          <w:rFonts w:ascii="Arial" w:hAnsi="Arial" w:cs="Arial"/>
        </w:rPr>
        <w:t xml:space="preserve">, </w:t>
      </w:r>
      <w:r>
        <w:rPr>
          <w:rFonts w:ascii="Arial" w:hAnsi="Arial" w:cs="Arial"/>
        </w:rPr>
        <w:t xml:space="preserve">2022) stated: </w:t>
      </w:r>
      <w:r w:rsidR="00246118">
        <w:rPr>
          <w:rFonts w:ascii="Arial" w:hAnsi="Arial" w:cs="Arial"/>
        </w:rPr>
        <w:t xml:space="preserve">“We hope that … </w:t>
      </w:r>
      <w:r w:rsidR="00246118" w:rsidRPr="00246118">
        <w:rPr>
          <w:rFonts w:ascii="Arial" w:hAnsi="Arial" w:cs="Arial"/>
        </w:rPr>
        <w:t>our report will help P5 produce recommendations that the community can unite behind, as it did in 2014. This is a proven effective step in convincing the public and government policy makers that we have conducted a rigorous process and achieved a consensus that is worthy of their support.</w:t>
      </w:r>
      <w:r w:rsidR="00246118">
        <w:rPr>
          <w:rFonts w:ascii="Arial" w:hAnsi="Arial" w:cs="Arial"/>
        </w:rPr>
        <w:t xml:space="preserve">” </w:t>
      </w:r>
    </w:p>
    <w:p w14:paraId="1077FA56" w14:textId="65CB61F9" w:rsidR="00265B7E" w:rsidRPr="00CB1D3D" w:rsidRDefault="00265B7E">
      <w:pPr>
        <w:rPr>
          <w:rFonts w:ascii="Arial" w:hAnsi="Arial" w:cs="Arial"/>
        </w:rPr>
      </w:pPr>
    </w:p>
    <w:p w14:paraId="703CBA06" w14:textId="387D4E3F" w:rsidR="00FD597D" w:rsidRPr="00CB1D3D" w:rsidRDefault="00265B7E">
      <w:pPr>
        <w:rPr>
          <w:rFonts w:ascii="Arial" w:hAnsi="Arial" w:cs="Arial"/>
          <w:b/>
          <w:bCs/>
        </w:rPr>
      </w:pPr>
      <w:r w:rsidRPr="00CB1D3D">
        <w:rPr>
          <w:rFonts w:ascii="Arial" w:hAnsi="Arial" w:cs="Arial"/>
          <w:b/>
          <w:bCs/>
        </w:rPr>
        <w:t>Large Instruments</w:t>
      </w:r>
      <w:r w:rsidR="003F2881" w:rsidRPr="00CB1D3D">
        <w:rPr>
          <w:rFonts w:ascii="Arial" w:hAnsi="Arial" w:cs="Arial"/>
          <w:b/>
          <w:bCs/>
        </w:rPr>
        <w:t xml:space="preserve"> and Facilities</w:t>
      </w:r>
      <w:r w:rsidRPr="00CB1D3D">
        <w:rPr>
          <w:rFonts w:ascii="Arial" w:hAnsi="Arial" w:cs="Arial"/>
          <w:b/>
          <w:bCs/>
        </w:rPr>
        <w:t xml:space="preserve"> </w:t>
      </w:r>
    </w:p>
    <w:p w14:paraId="467A7828" w14:textId="0CFC649E" w:rsidR="00265B7E" w:rsidRPr="00CB1D3D" w:rsidRDefault="00F00CCF" w:rsidP="00B23D74">
      <w:pPr>
        <w:ind w:firstLine="720"/>
        <w:jc w:val="both"/>
        <w:rPr>
          <w:rFonts w:ascii="Arial" w:hAnsi="Arial" w:cs="Arial"/>
        </w:rPr>
      </w:pPr>
      <w:r>
        <w:rPr>
          <w:rFonts w:ascii="Arial" w:hAnsi="Arial" w:cs="Arial"/>
        </w:rPr>
        <w:t xml:space="preserve">Some </w:t>
      </w:r>
      <w:r w:rsidR="00971A34">
        <w:rPr>
          <w:rFonts w:ascii="Arial" w:hAnsi="Arial" w:cs="Arial"/>
        </w:rPr>
        <w:t xml:space="preserve">of the </w:t>
      </w:r>
      <w:r>
        <w:rPr>
          <w:rFonts w:ascii="Arial" w:hAnsi="Arial" w:cs="Arial"/>
        </w:rPr>
        <w:t>l</w:t>
      </w:r>
      <w:r w:rsidR="00FD49A0" w:rsidRPr="00FD49A0">
        <w:rPr>
          <w:rFonts w:ascii="Arial" w:hAnsi="Arial" w:cs="Arial"/>
        </w:rPr>
        <w:t>arge</w:t>
      </w:r>
      <w:r w:rsidR="00971A34">
        <w:rPr>
          <w:rFonts w:ascii="Arial" w:hAnsi="Arial" w:cs="Arial"/>
        </w:rPr>
        <w:t>st particle physics</w:t>
      </w:r>
      <w:r w:rsidR="00FD49A0" w:rsidRPr="00FD49A0">
        <w:rPr>
          <w:rFonts w:ascii="Arial" w:hAnsi="Arial" w:cs="Arial"/>
        </w:rPr>
        <w:t xml:space="preserve"> </w:t>
      </w:r>
      <w:r w:rsidR="00FD49A0">
        <w:rPr>
          <w:rFonts w:ascii="Arial" w:hAnsi="Arial" w:cs="Arial"/>
        </w:rPr>
        <w:t>i</w:t>
      </w:r>
      <w:r w:rsidR="00FD49A0" w:rsidRPr="00FD49A0">
        <w:rPr>
          <w:rFonts w:ascii="Arial" w:hAnsi="Arial" w:cs="Arial"/>
        </w:rPr>
        <w:t xml:space="preserve">nstruments and </w:t>
      </w:r>
      <w:r w:rsidR="00FD49A0">
        <w:rPr>
          <w:rFonts w:ascii="Arial" w:hAnsi="Arial" w:cs="Arial"/>
        </w:rPr>
        <w:t>f</w:t>
      </w:r>
      <w:r w:rsidR="00FD49A0" w:rsidRPr="00FD49A0">
        <w:rPr>
          <w:rFonts w:ascii="Arial" w:hAnsi="Arial" w:cs="Arial"/>
        </w:rPr>
        <w:t>acilitie</w:t>
      </w:r>
      <w:r>
        <w:rPr>
          <w:rFonts w:ascii="Arial" w:hAnsi="Arial" w:cs="Arial"/>
        </w:rPr>
        <w:t>s require investments of billions of dollars. A</w:t>
      </w:r>
      <w:r w:rsidR="00FD49A0">
        <w:rPr>
          <w:rFonts w:ascii="Arial" w:hAnsi="Arial" w:cs="Arial"/>
        </w:rPr>
        <w:t xml:space="preserve">mong these </w:t>
      </w:r>
      <w:r>
        <w:rPr>
          <w:rFonts w:ascii="Arial" w:hAnsi="Arial" w:cs="Arial"/>
        </w:rPr>
        <w:t xml:space="preserve">are </w:t>
      </w:r>
      <w:r w:rsidR="00FD49A0">
        <w:rPr>
          <w:rFonts w:ascii="Arial" w:hAnsi="Arial" w:cs="Arial"/>
        </w:rPr>
        <w:t>particle accelerators</w:t>
      </w:r>
      <w:r w:rsidR="00FD49A0" w:rsidRPr="00FD49A0">
        <w:rPr>
          <w:rFonts w:ascii="Arial" w:hAnsi="Arial" w:cs="Arial"/>
        </w:rPr>
        <w:t xml:space="preserve"> </w:t>
      </w:r>
      <w:r w:rsidR="00FD49A0">
        <w:rPr>
          <w:rFonts w:ascii="Arial" w:hAnsi="Arial" w:cs="Arial"/>
        </w:rPr>
        <w:t xml:space="preserve">like the </w:t>
      </w:r>
      <w:r w:rsidR="00971A34">
        <w:rPr>
          <w:rFonts w:ascii="Arial" w:hAnsi="Arial" w:cs="Arial"/>
        </w:rPr>
        <w:t>L</w:t>
      </w:r>
      <w:r w:rsidR="00FD49A0">
        <w:rPr>
          <w:rFonts w:ascii="Arial" w:hAnsi="Arial" w:cs="Arial"/>
        </w:rPr>
        <w:t>arge Hadron Collider (LHC) at CERN in Geneva</w:t>
      </w:r>
      <w:r>
        <w:rPr>
          <w:rFonts w:ascii="Arial" w:hAnsi="Arial" w:cs="Arial"/>
        </w:rPr>
        <w:t>,</w:t>
      </w:r>
      <w:r w:rsidR="00FD49A0">
        <w:rPr>
          <w:rFonts w:ascii="Arial" w:hAnsi="Arial" w:cs="Arial"/>
        </w:rPr>
        <w:t xml:space="preserve"> supported by collaborations among multiple countries and by teams of thousands of scientists from many nationalities. </w:t>
      </w:r>
    </w:p>
    <w:p w14:paraId="3B5845F1" w14:textId="77777777" w:rsidR="007B65C1" w:rsidRDefault="007B65C1">
      <w:pPr>
        <w:rPr>
          <w:rFonts w:ascii="Arial" w:hAnsi="Arial" w:cs="Arial"/>
          <w:b/>
          <w:bCs/>
        </w:rPr>
      </w:pPr>
    </w:p>
    <w:p w14:paraId="0B05FA89" w14:textId="1C7E7B98" w:rsidR="00FD597D" w:rsidRPr="00CB1D3D" w:rsidRDefault="00265B7E">
      <w:pPr>
        <w:rPr>
          <w:rFonts w:ascii="Arial" w:hAnsi="Arial" w:cs="Arial"/>
          <w:b/>
          <w:bCs/>
        </w:rPr>
      </w:pPr>
      <w:r w:rsidRPr="00CB1D3D">
        <w:rPr>
          <w:rFonts w:ascii="Arial" w:hAnsi="Arial" w:cs="Arial"/>
          <w:b/>
          <w:bCs/>
        </w:rPr>
        <w:t xml:space="preserve">Large experiments </w:t>
      </w:r>
    </w:p>
    <w:p w14:paraId="3933EFE7" w14:textId="6CD601F9" w:rsidR="00265B7E" w:rsidRDefault="00474E7A" w:rsidP="00880C4D">
      <w:pPr>
        <w:ind w:firstLine="720"/>
        <w:jc w:val="both"/>
        <w:rPr>
          <w:rFonts w:ascii="Arial" w:hAnsi="Arial" w:cs="Arial"/>
        </w:rPr>
      </w:pPr>
      <w:r>
        <w:rPr>
          <w:rFonts w:ascii="Arial" w:hAnsi="Arial" w:cs="Arial"/>
        </w:rPr>
        <w:t>Large</w:t>
      </w:r>
      <w:r w:rsidR="00FD49A0">
        <w:rPr>
          <w:rFonts w:ascii="Arial" w:hAnsi="Arial" w:cs="Arial"/>
        </w:rPr>
        <w:t xml:space="preserve"> experiments are conducted by teams of thousand or hundreds of scientists</w:t>
      </w:r>
      <w:r>
        <w:rPr>
          <w:rFonts w:ascii="Arial" w:hAnsi="Arial" w:cs="Arial"/>
        </w:rPr>
        <w:t xml:space="preserve">. Among these are those based at CERN (for example </w:t>
      </w:r>
      <w:r w:rsidR="00265B7E" w:rsidRPr="00CB1D3D">
        <w:rPr>
          <w:rFonts w:ascii="Arial" w:hAnsi="Arial" w:cs="Arial"/>
        </w:rPr>
        <w:t>ATLAS, CMS</w:t>
      </w:r>
      <w:r>
        <w:rPr>
          <w:rFonts w:ascii="Arial" w:hAnsi="Arial" w:cs="Arial"/>
        </w:rPr>
        <w:t xml:space="preserve">) and at Fermilab (for </w:t>
      </w:r>
      <w:r>
        <w:rPr>
          <w:rFonts w:ascii="Arial" w:hAnsi="Arial" w:cs="Arial"/>
        </w:rPr>
        <w:lastRenderedPageBreak/>
        <w:t>example</w:t>
      </w:r>
      <w:r w:rsidR="00265B7E" w:rsidRPr="00CB1D3D">
        <w:rPr>
          <w:rFonts w:ascii="Arial" w:hAnsi="Arial" w:cs="Arial"/>
        </w:rPr>
        <w:t xml:space="preserve"> DUNE, Muon g-2)</w:t>
      </w:r>
      <w:r>
        <w:rPr>
          <w:rFonts w:ascii="Arial" w:hAnsi="Arial" w:cs="Arial"/>
        </w:rPr>
        <w:t xml:space="preserve">. </w:t>
      </w:r>
      <w:r w:rsidR="007B65C1">
        <w:rPr>
          <w:rFonts w:ascii="Arial" w:hAnsi="Arial" w:cs="Arial"/>
        </w:rPr>
        <w:t xml:space="preserve">The coordination is usually </w:t>
      </w:r>
      <w:r w:rsidR="00401362">
        <w:rPr>
          <w:rFonts w:ascii="Arial" w:hAnsi="Arial" w:cs="Arial"/>
        </w:rPr>
        <w:t>influenced by</w:t>
      </w:r>
      <w:r w:rsidR="007B65C1">
        <w:rPr>
          <w:rFonts w:ascii="Arial" w:hAnsi="Arial" w:cs="Arial"/>
        </w:rPr>
        <w:t xml:space="preserve"> the team member </w:t>
      </w:r>
      <w:r w:rsidR="002A4684">
        <w:rPr>
          <w:rFonts w:ascii="Arial" w:hAnsi="Arial" w:cs="Arial"/>
        </w:rPr>
        <w:t>choices,</w:t>
      </w:r>
      <w:r w:rsidR="007B65C1">
        <w:rPr>
          <w:rFonts w:ascii="Arial" w:hAnsi="Arial" w:cs="Arial"/>
        </w:rPr>
        <w:t xml:space="preserve"> and</w:t>
      </w:r>
      <w:r w:rsidR="002A4684">
        <w:rPr>
          <w:rFonts w:ascii="Arial" w:hAnsi="Arial" w:cs="Arial"/>
        </w:rPr>
        <w:t xml:space="preserve"> it</w:t>
      </w:r>
      <w:r w:rsidR="007B65C1">
        <w:rPr>
          <w:rFonts w:ascii="Arial" w:hAnsi="Arial" w:cs="Arial"/>
        </w:rPr>
        <w:t xml:space="preserve"> is not top down. </w:t>
      </w:r>
    </w:p>
    <w:p w14:paraId="2C6E9999" w14:textId="64FA4827" w:rsidR="001E4F39" w:rsidRPr="001E4F39" w:rsidRDefault="00645456" w:rsidP="001E4F39">
      <w:pPr>
        <w:ind w:firstLine="720"/>
        <w:jc w:val="both"/>
        <w:rPr>
          <w:rFonts w:ascii="Arial" w:hAnsi="Arial" w:cs="Arial"/>
        </w:rPr>
      </w:pPr>
      <w:r>
        <w:rPr>
          <w:rFonts w:ascii="Arial" w:hAnsi="Arial" w:cs="Arial"/>
        </w:rPr>
        <w:t>A</w:t>
      </w:r>
      <w:r w:rsidR="001E4F39">
        <w:rPr>
          <w:rFonts w:ascii="Arial" w:hAnsi="Arial" w:cs="Arial"/>
        </w:rPr>
        <w:t xml:space="preserve"> remarkable</w:t>
      </w:r>
      <w:r w:rsidR="006216D1">
        <w:rPr>
          <w:rFonts w:ascii="Arial" w:hAnsi="Arial" w:cs="Arial"/>
        </w:rPr>
        <w:t xml:space="preserve"> collaboration is ATLAS, which </w:t>
      </w:r>
      <w:r w:rsidR="001E4F39" w:rsidRPr="001E4F39">
        <w:rPr>
          <w:rFonts w:ascii="Arial" w:hAnsi="Arial" w:cs="Arial"/>
        </w:rPr>
        <w:t>is one of the largest collaborative efforts ever attempted in science</w:t>
      </w:r>
      <w:r w:rsidR="001E4F39">
        <w:rPr>
          <w:rFonts w:ascii="Arial" w:hAnsi="Arial" w:cs="Arial"/>
        </w:rPr>
        <w:t>.</w:t>
      </w:r>
      <w:r w:rsidR="001E4F39" w:rsidRPr="001E4F39">
        <w:rPr>
          <w:rFonts w:ascii="Arial" w:hAnsi="Arial" w:cs="Arial"/>
        </w:rPr>
        <w:t xml:space="preserve"> </w:t>
      </w:r>
      <w:r w:rsidR="001E4F39">
        <w:rPr>
          <w:rFonts w:ascii="Arial" w:hAnsi="Arial" w:cs="Arial"/>
        </w:rPr>
        <w:t>It has</w:t>
      </w:r>
      <w:r w:rsidR="001E4F39" w:rsidRPr="001E4F39">
        <w:rPr>
          <w:rFonts w:ascii="Arial" w:hAnsi="Arial" w:cs="Arial"/>
        </w:rPr>
        <w:t xml:space="preserve"> over 5500 members and almost 3000 scientific authors</w:t>
      </w:r>
      <w:r w:rsidR="00587D1F">
        <w:rPr>
          <w:rFonts w:ascii="Arial" w:hAnsi="Arial" w:cs="Arial"/>
        </w:rPr>
        <w:t>, coming from 42 different countries</w:t>
      </w:r>
      <w:r w:rsidR="001E4F39">
        <w:rPr>
          <w:rFonts w:ascii="Arial" w:hAnsi="Arial" w:cs="Arial"/>
        </w:rPr>
        <w:t xml:space="preserve"> (ATLAS Collaboration). They state that “</w:t>
      </w:r>
      <w:r w:rsidR="001E4F39" w:rsidRPr="001E4F39">
        <w:rPr>
          <w:rFonts w:ascii="Arial" w:hAnsi="Arial" w:cs="Arial"/>
        </w:rPr>
        <w:t xml:space="preserve">ATLAS elects its leadership and has an </w:t>
      </w:r>
      <w:proofErr w:type="spellStart"/>
      <w:r w:rsidR="001E4F39" w:rsidRPr="001E4F39">
        <w:rPr>
          <w:rFonts w:ascii="Arial" w:hAnsi="Arial" w:cs="Arial"/>
        </w:rPr>
        <w:t>organisational</w:t>
      </w:r>
      <w:proofErr w:type="spellEnd"/>
      <w:r w:rsidR="001E4F39" w:rsidRPr="001E4F39">
        <w:rPr>
          <w:rFonts w:ascii="Arial" w:hAnsi="Arial" w:cs="Arial"/>
        </w:rPr>
        <w:t xml:space="preserve"> structure that allows teams to self-manage, and members to be directly involved in decision-making processes. Scientists usually work in small groups, choosing the research areas and data that interest them most. Any output from the collaboration is shared by all members and is subject to rigorous review and fact-checking processes before results are made public. The success of the collaboration is bound by individual commitment to physics and the prospect of exciting new results that can only be achieved with a complete and coherent collaborative effort</w:t>
      </w:r>
      <w:r w:rsidR="001E4F39">
        <w:rPr>
          <w:rFonts w:ascii="Arial" w:hAnsi="Arial" w:cs="Arial"/>
        </w:rPr>
        <w:t>.” (ATLAS Collaboration).</w:t>
      </w:r>
    </w:p>
    <w:p w14:paraId="1EE85A39" w14:textId="05C05D2F" w:rsidR="006216D1" w:rsidRPr="00CB1D3D" w:rsidRDefault="007C3DC4" w:rsidP="006C4651">
      <w:pPr>
        <w:ind w:firstLine="720"/>
        <w:jc w:val="both"/>
        <w:rPr>
          <w:rFonts w:ascii="Arial" w:hAnsi="Arial" w:cs="Arial"/>
        </w:rPr>
      </w:pPr>
      <w:r>
        <w:rPr>
          <w:rFonts w:ascii="Arial" w:hAnsi="Arial" w:cs="Arial"/>
        </w:rPr>
        <w:t xml:space="preserve">All the members are authors of the main </w:t>
      </w:r>
      <w:r w:rsidR="006C4651">
        <w:rPr>
          <w:rFonts w:ascii="Arial" w:hAnsi="Arial" w:cs="Arial"/>
        </w:rPr>
        <w:t xml:space="preserve">ATLAS </w:t>
      </w:r>
      <w:r>
        <w:rPr>
          <w:rFonts w:ascii="Arial" w:hAnsi="Arial" w:cs="Arial"/>
        </w:rPr>
        <w:t xml:space="preserve">papers but there are mechanisms to </w:t>
      </w:r>
      <w:r w:rsidR="006C4651">
        <w:rPr>
          <w:rFonts w:ascii="Arial" w:hAnsi="Arial" w:cs="Arial"/>
        </w:rPr>
        <w:t xml:space="preserve">document and </w:t>
      </w:r>
      <w:r>
        <w:rPr>
          <w:rFonts w:ascii="Arial" w:hAnsi="Arial" w:cs="Arial"/>
        </w:rPr>
        <w:t xml:space="preserve">recognize individual contributions, </w:t>
      </w:r>
      <w:r w:rsidR="006C4651">
        <w:rPr>
          <w:rFonts w:ascii="Arial" w:hAnsi="Arial" w:cs="Arial"/>
        </w:rPr>
        <w:t>including authorship of shorter internal publications. L</w:t>
      </w:r>
      <w:r w:rsidR="006C4651" w:rsidRPr="006C4651">
        <w:rPr>
          <w:rFonts w:ascii="Arial" w:hAnsi="Arial" w:cs="Arial"/>
        </w:rPr>
        <w:t xml:space="preserve">eading contributions are </w:t>
      </w:r>
      <w:r w:rsidR="006C4651">
        <w:rPr>
          <w:rFonts w:ascii="Arial" w:hAnsi="Arial" w:cs="Arial"/>
        </w:rPr>
        <w:t>also</w:t>
      </w:r>
      <w:r w:rsidR="006C4651" w:rsidRPr="006C4651">
        <w:rPr>
          <w:rFonts w:ascii="Arial" w:hAnsi="Arial" w:cs="Arial"/>
        </w:rPr>
        <w:t xml:space="preserve"> recognized by asking the person in question to present results at conferences </w:t>
      </w:r>
      <w:r w:rsidR="006C4651">
        <w:rPr>
          <w:rFonts w:ascii="Arial" w:hAnsi="Arial" w:cs="Arial"/>
        </w:rPr>
        <w:t>(ATLAS Fact Sheet).</w:t>
      </w:r>
    </w:p>
    <w:p w14:paraId="226D4304" w14:textId="64F3229A" w:rsidR="00880C4D" w:rsidRPr="00CB1D3D" w:rsidRDefault="007B65C1" w:rsidP="00880C4D">
      <w:pPr>
        <w:ind w:firstLine="720"/>
        <w:jc w:val="both"/>
        <w:rPr>
          <w:rFonts w:ascii="Arial" w:hAnsi="Arial" w:cs="Arial"/>
        </w:rPr>
      </w:pPr>
      <w:r>
        <w:rPr>
          <w:rFonts w:ascii="Arial" w:hAnsi="Arial" w:cs="Arial"/>
        </w:rPr>
        <w:t>Multiple l</w:t>
      </w:r>
      <w:r w:rsidR="003E6952" w:rsidRPr="00CB1D3D">
        <w:rPr>
          <w:rFonts w:ascii="Arial" w:hAnsi="Arial" w:cs="Arial"/>
        </w:rPr>
        <w:t xml:space="preserve">arge experiments </w:t>
      </w:r>
      <w:r>
        <w:rPr>
          <w:rFonts w:ascii="Arial" w:hAnsi="Arial" w:cs="Arial"/>
        </w:rPr>
        <w:t xml:space="preserve">are </w:t>
      </w:r>
      <w:r w:rsidR="00DE0D81">
        <w:rPr>
          <w:rFonts w:ascii="Arial" w:hAnsi="Arial" w:cs="Arial"/>
        </w:rPr>
        <w:t>often</w:t>
      </w:r>
      <w:r>
        <w:rPr>
          <w:rFonts w:ascii="Arial" w:hAnsi="Arial" w:cs="Arial"/>
        </w:rPr>
        <w:t xml:space="preserve"> </w:t>
      </w:r>
      <w:r w:rsidR="003E6952" w:rsidRPr="00CB1D3D">
        <w:rPr>
          <w:rFonts w:ascii="Arial" w:hAnsi="Arial" w:cs="Arial"/>
        </w:rPr>
        <w:t>planned to run in parallel</w:t>
      </w:r>
      <w:r>
        <w:rPr>
          <w:rFonts w:ascii="Arial" w:hAnsi="Arial" w:cs="Arial"/>
        </w:rPr>
        <w:t>,</w:t>
      </w:r>
      <w:r w:rsidR="003E6952" w:rsidRPr="00CB1D3D">
        <w:rPr>
          <w:rFonts w:ascii="Arial" w:hAnsi="Arial" w:cs="Arial"/>
        </w:rPr>
        <w:t xml:space="preserve"> for </w:t>
      </w:r>
      <w:r w:rsidR="00880C4D">
        <w:rPr>
          <w:rFonts w:ascii="Arial" w:hAnsi="Arial" w:cs="Arial"/>
        </w:rPr>
        <w:t xml:space="preserve">independent </w:t>
      </w:r>
      <w:r w:rsidR="003E6952" w:rsidRPr="00CB1D3D">
        <w:rPr>
          <w:rFonts w:ascii="Arial" w:hAnsi="Arial" w:cs="Arial"/>
        </w:rPr>
        <w:t>confirmation and to explore different approaches</w:t>
      </w:r>
      <w:r>
        <w:rPr>
          <w:rFonts w:ascii="Arial" w:hAnsi="Arial" w:cs="Arial"/>
        </w:rPr>
        <w:t>.</w:t>
      </w:r>
      <w:r w:rsidR="00880C4D">
        <w:rPr>
          <w:rFonts w:ascii="Arial" w:hAnsi="Arial" w:cs="Arial"/>
        </w:rPr>
        <w:t xml:space="preserve"> Examples are the </w:t>
      </w:r>
      <w:r w:rsidR="00880C4D" w:rsidRPr="00880C4D">
        <w:rPr>
          <w:rFonts w:ascii="Arial" w:hAnsi="Arial" w:cs="Arial"/>
        </w:rPr>
        <w:t>UA1</w:t>
      </w:r>
      <w:r w:rsidR="00880C4D">
        <w:rPr>
          <w:rFonts w:ascii="Arial" w:hAnsi="Arial" w:cs="Arial"/>
        </w:rPr>
        <w:t xml:space="preserve"> and</w:t>
      </w:r>
      <w:r w:rsidR="00880C4D" w:rsidRPr="00880C4D">
        <w:rPr>
          <w:rFonts w:ascii="Arial" w:hAnsi="Arial" w:cs="Arial"/>
        </w:rPr>
        <w:t xml:space="preserve"> UA2 </w:t>
      </w:r>
      <w:r w:rsidR="00880C4D">
        <w:rPr>
          <w:rFonts w:ascii="Arial" w:hAnsi="Arial" w:cs="Arial"/>
        </w:rPr>
        <w:t xml:space="preserve">experiments </w:t>
      </w:r>
      <w:r w:rsidR="00880C4D" w:rsidRPr="00880C4D">
        <w:rPr>
          <w:rFonts w:ascii="Arial" w:hAnsi="Arial" w:cs="Arial"/>
        </w:rPr>
        <w:t>at CERN in 1980s</w:t>
      </w:r>
      <w:r w:rsidR="00880C4D">
        <w:rPr>
          <w:rFonts w:ascii="Arial" w:hAnsi="Arial" w:cs="Arial"/>
        </w:rPr>
        <w:t xml:space="preserve"> that led to the discovery of W and Z bosons, the </w:t>
      </w:r>
      <w:r w:rsidR="00880C4D" w:rsidRPr="00CB1D3D">
        <w:rPr>
          <w:rFonts w:ascii="Arial" w:hAnsi="Arial" w:cs="Arial"/>
        </w:rPr>
        <w:t xml:space="preserve">CDF </w:t>
      </w:r>
      <w:r w:rsidR="00DE0D81">
        <w:rPr>
          <w:rFonts w:ascii="Arial" w:hAnsi="Arial" w:cs="Arial"/>
        </w:rPr>
        <w:t xml:space="preserve">and </w:t>
      </w:r>
      <w:r w:rsidR="00880C4D" w:rsidRPr="00CB1D3D">
        <w:rPr>
          <w:rFonts w:ascii="Arial" w:hAnsi="Arial" w:cs="Arial"/>
        </w:rPr>
        <w:t xml:space="preserve">D0 </w:t>
      </w:r>
      <w:r w:rsidR="00880C4D">
        <w:rPr>
          <w:rFonts w:ascii="Arial" w:hAnsi="Arial" w:cs="Arial"/>
        </w:rPr>
        <w:t xml:space="preserve">experiments </w:t>
      </w:r>
      <w:r w:rsidR="00880C4D" w:rsidRPr="00CB1D3D">
        <w:rPr>
          <w:rFonts w:ascii="Arial" w:hAnsi="Arial" w:cs="Arial"/>
        </w:rPr>
        <w:t>at Fermilab</w:t>
      </w:r>
      <w:r w:rsidR="00880C4D">
        <w:rPr>
          <w:rFonts w:ascii="Arial" w:hAnsi="Arial" w:cs="Arial"/>
        </w:rPr>
        <w:t xml:space="preserve"> that led to the discovery of the top quark and the </w:t>
      </w:r>
      <w:r w:rsidR="00880C4D" w:rsidRPr="00CB1D3D">
        <w:rPr>
          <w:rFonts w:ascii="Arial" w:hAnsi="Arial" w:cs="Arial"/>
        </w:rPr>
        <w:t>ATLAS</w:t>
      </w:r>
      <w:r w:rsidR="00880C4D">
        <w:rPr>
          <w:rFonts w:ascii="Arial" w:hAnsi="Arial" w:cs="Arial"/>
        </w:rPr>
        <w:t xml:space="preserve"> and </w:t>
      </w:r>
      <w:r w:rsidR="00880C4D" w:rsidRPr="00CB1D3D">
        <w:rPr>
          <w:rFonts w:ascii="Arial" w:hAnsi="Arial" w:cs="Arial"/>
        </w:rPr>
        <w:t>CMS</w:t>
      </w:r>
      <w:r w:rsidR="00880C4D">
        <w:rPr>
          <w:rFonts w:ascii="Arial" w:hAnsi="Arial" w:cs="Arial"/>
        </w:rPr>
        <w:t xml:space="preserve"> experiments at CERN that led to the discovery of the Higgs boson in 2012.</w:t>
      </w:r>
    </w:p>
    <w:p w14:paraId="581D10CC" w14:textId="6E1A4B15" w:rsidR="00265B7E" w:rsidRPr="00CB1D3D" w:rsidRDefault="00265B7E">
      <w:pPr>
        <w:rPr>
          <w:rFonts w:ascii="Arial" w:hAnsi="Arial" w:cs="Arial"/>
        </w:rPr>
      </w:pPr>
    </w:p>
    <w:p w14:paraId="48A3A5EA" w14:textId="48F9261C" w:rsidR="00FD597D" w:rsidRPr="00CB1D3D" w:rsidRDefault="00FD597D">
      <w:pPr>
        <w:rPr>
          <w:rFonts w:ascii="Arial" w:hAnsi="Arial" w:cs="Arial"/>
          <w:b/>
          <w:bCs/>
        </w:rPr>
      </w:pPr>
      <w:r w:rsidRPr="00CB1D3D">
        <w:rPr>
          <w:rFonts w:ascii="Arial" w:hAnsi="Arial" w:cs="Arial"/>
          <w:b/>
          <w:bCs/>
        </w:rPr>
        <w:t xml:space="preserve">Scientific </w:t>
      </w:r>
      <w:r w:rsidR="002328CE">
        <w:rPr>
          <w:rFonts w:ascii="Arial" w:hAnsi="Arial" w:cs="Arial"/>
          <w:b/>
          <w:bCs/>
        </w:rPr>
        <w:t>Publications</w:t>
      </w:r>
      <w:r w:rsidR="00713AB5" w:rsidRPr="00CB1D3D">
        <w:rPr>
          <w:rFonts w:ascii="Arial" w:hAnsi="Arial" w:cs="Arial"/>
          <w:b/>
          <w:bCs/>
        </w:rPr>
        <w:t xml:space="preserve"> </w:t>
      </w:r>
    </w:p>
    <w:p w14:paraId="652538B7" w14:textId="7F739FBB" w:rsidR="00242EE9" w:rsidRDefault="00DE0D81" w:rsidP="006D344E">
      <w:pPr>
        <w:ind w:firstLine="720"/>
        <w:jc w:val="both"/>
        <w:rPr>
          <w:rFonts w:ascii="Arial" w:hAnsi="Arial" w:cs="Arial"/>
        </w:rPr>
      </w:pPr>
      <w:r>
        <w:rPr>
          <w:rFonts w:ascii="Arial" w:hAnsi="Arial" w:cs="Arial"/>
        </w:rPr>
        <w:t xml:space="preserve">Scientific papers </w:t>
      </w:r>
      <w:r w:rsidR="00242EE9">
        <w:rPr>
          <w:rFonts w:ascii="Arial" w:hAnsi="Arial" w:cs="Arial"/>
        </w:rPr>
        <w:t>reporting results from large collaboration often have</w:t>
      </w:r>
      <w:r w:rsidR="00713AB5" w:rsidRPr="00CB1D3D">
        <w:rPr>
          <w:rFonts w:ascii="Arial" w:hAnsi="Arial" w:cs="Arial"/>
        </w:rPr>
        <w:t xml:space="preserve"> hundreds or thousands of authors</w:t>
      </w:r>
      <w:r w:rsidR="00242EE9">
        <w:rPr>
          <w:rFonts w:ascii="Arial" w:hAnsi="Arial" w:cs="Arial"/>
        </w:rPr>
        <w:t xml:space="preserve">, </w:t>
      </w:r>
      <w:r w:rsidR="00242EE9" w:rsidRPr="006D344E">
        <w:rPr>
          <w:rFonts w:ascii="Arial" w:hAnsi="Arial" w:cs="Arial"/>
        </w:rPr>
        <w:t xml:space="preserve">listed in </w:t>
      </w:r>
      <w:r w:rsidR="006D344E" w:rsidRPr="006D344E">
        <w:rPr>
          <w:rFonts w:ascii="Arial" w:hAnsi="Arial" w:cs="Arial"/>
        </w:rPr>
        <w:t>alphabetical</w:t>
      </w:r>
      <w:r w:rsidR="00242EE9" w:rsidRPr="006D344E">
        <w:rPr>
          <w:rFonts w:ascii="Arial" w:hAnsi="Arial" w:cs="Arial"/>
        </w:rPr>
        <w:t xml:space="preserve"> order</w:t>
      </w:r>
      <w:r w:rsidR="00242EE9">
        <w:rPr>
          <w:rFonts w:ascii="Arial" w:hAnsi="Arial" w:cs="Arial"/>
        </w:rPr>
        <w:t>. Attribution of specific credit for hiring and promotion decision is obtained from letters provided by project and group coordinators</w:t>
      </w:r>
      <w:r w:rsidR="00401362">
        <w:rPr>
          <w:rFonts w:ascii="Arial" w:hAnsi="Arial" w:cs="Arial"/>
        </w:rPr>
        <w:t>,</w:t>
      </w:r>
      <w:r w:rsidR="00242EE9">
        <w:rPr>
          <w:rFonts w:ascii="Arial" w:hAnsi="Arial" w:cs="Arial"/>
        </w:rPr>
        <w:t xml:space="preserve"> highlighting the contributions of an individual scientist.</w:t>
      </w:r>
    </w:p>
    <w:p w14:paraId="3281F70B" w14:textId="5A4B72B6" w:rsidR="00713AB5" w:rsidRPr="00CB1D3D" w:rsidRDefault="00242EE9" w:rsidP="009D7A0F">
      <w:pPr>
        <w:ind w:firstLine="720"/>
        <w:jc w:val="both"/>
        <w:rPr>
          <w:rFonts w:ascii="Arial" w:hAnsi="Arial" w:cs="Arial"/>
        </w:rPr>
      </w:pPr>
      <w:r>
        <w:rPr>
          <w:rFonts w:ascii="Arial" w:hAnsi="Arial" w:cs="Arial"/>
        </w:rPr>
        <w:t>The particle physics community played a pioneering role in the development of websites for the rapid online sharing of p</w:t>
      </w:r>
      <w:r w:rsidR="00071E61" w:rsidRPr="00CB1D3D">
        <w:rPr>
          <w:rFonts w:ascii="Arial" w:hAnsi="Arial" w:cs="Arial"/>
        </w:rPr>
        <w:t>reprints</w:t>
      </w:r>
      <w:r>
        <w:rPr>
          <w:rFonts w:ascii="Arial" w:hAnsi="Arial" w:cs="Arial"/>
        </w:rPr>
        <w:t>, before journal reviews.</w:t>
      </w:r>
      <w:r w:rsidR="00071E61" w:rsidRPr="00CB1D3D">
        <w:rPr>
          <w:rFonts w:ascii="Arial" w:hAnsi="Arial" w:cs="Arial"/>
        </w:rPr>
        <w:t xml:space="preserve"> </w:t>
      </w:r>
      <w:proofErr w:type="spellStart"/>
      <w:r w:rsidR="00713AB5" w:rsidRPr="00CB1D3D">
        <w:rPr>
          <w:rFonts w:ascii="Arial" w:hAnsi="Arial" w:cs="Arial"/>
        </w:rPr>
        <w:t>Ar</w:t>
      </w:r>
      <w:r w:rsidR="006E0029" w:rsidRPr="00CB1D3D">
        <w:rPr>
          <w:rFonts w:ascii="Arial" w:hAnsi="Arial" w:cs="Arial"/>
        </w:rPr>
        <w:t>X</w:t>
      </w:r>
      <w:r w:rsidR="00713AB5" w:rsidRPr="00CB1D3D">
        <w:rPr>
          <w:rFonts w:ascii="Arial" w:hAnsi="Arial" w:cs="Arial"/>
        </w:rPr>
        <w:t>iv</w:t>
      </w:r>
      <w:proofErr w:type="spellEnd"/>
      <w:r w:rsidR="00713AB5" w:rsidRPr="00CB1D3D">
        <w:rPr>
          <w:rFonts w:ascii="Arial" w:hAnsi="Arial" w:cs="Arial"/>
        </w:rPr>
        <w:t xml:space="preserve"> </w:t>
      </w:r>
      <w:r>
        <w:rPr>
          <w:rFonts w:ascii="Arial" w:hAnsi="Arial" w:cs="Arial"/>
        </w:rPr>
        <w:t xml:space="preserve">was started in </w:t>
      </w:r>
      <w:r w:rsidR="00713AB5" w:rsidRPr="00CB1D3D">
        <w:rPr>
          <w:rFonts w:ascii="Arial" w:hAnsi="Arial" w:cs="Arial"/>
        </w:rPr>
        <w:t>1991</w:t>
      </w:r>
      <w:r w:rsidR="009D7A0F">
        <w:rPr>
          <w:rFonts w:ascii="Arial" w:hAnsi="Arial" w:cs="Arial"/>
        </w:rPr>
        <w:t xml:space="preserve"> and is now use extensively by physicists and by other quantitative </w:t>
      </w:r>
      <w:r w:rsidR="003151F7">
        <w:rPr>
          <w:rFonts w:ascii="Arial" w:hAnsi="Arial" w:cs="Arial"/>
        </w:rPr>
        <w:t>scientists</w:t>
      </w:r>
      <w:r w:rsidR="009D7A0F">
        <w:rPr>
          <w:rFonts w:ascii="Arial" w:hAnsi="Arial" w:cs="Arial"/>
        </w:rPr>
        <w:t xml:space="preserve">, continuing an earlier tradition of rapid sharing of paper preprints. This experience influenced the later development in </w:t>
      </w:r>
      <w:r w:rsidR="00713AB5" w:rsidRPr="00CB1D3D">
        <w:rPr>
          <w:rFonts w:ascii="Arial" w:hAnsi="Arial" w:cs="Arial"/>
        </w:rPr>
        <w:t>2013</w:t>
      </w:r>
      <w:r w:rsidR="009D7A0F">
        <w:rPr>
          <w:rFonts w:ascii="Arial" w:hAnsi="Arial" w:cs="Arial"/>
        </w:rPr>
        <w:t xml:space="preserve"> of </w:t>
      </w:r>
      <w:proofErr w:type="spellStart"/>
      <w:r w:rsidR="009D7A0F">
        <w:rPr>
          <w:rFonts w:ascii="Arial" w:hAnsi="Arial" w:cs="Arial"/>
        </w:rPr>
        <w:t>B</w:t>
      </w:r>
      <w:r w:rsidR="009D7A0F" w:rsidRPr="00CB1D3D">
        <w:rPr>
          <w:rFonts w:ascii="Arial" w:hAnsi="Arial" w:cs="Arial"/>
        </w:rPr>
        <w:t>iorXiv</w:t>
      </w:r>
      <w:proofErr w:type="spellEnd"/>
      <w:r w:rsidR="009D7A0F">
        <w:rPr>
          <w:rFonts w:ascii="Arial" w:hAnsi="Arial" w:cs="Arial"/>
        </w:rPr>
        <w:t>,</w:t>
      </w:r>
      <w:r w:rsidR="009D7A0F" w:rsidRPr="00CB1D3D">
        <w:rPr>
          <w:rFonts w:ascii="Arial" w:hAnsi="Arial" w:cs="Arial"/>
        </w:rPr>
        <w:t xml:space="preserve"> </w:t>
      </w:r>
      <w:r w:rsidR="009D7A0F">
        <w:rPr>
          <w:rFonts w:ascii="Arial" w:hAnsi="Arial" w:cs="Arial"/>
        </w:rPr>
        <w:t>which is rapidly growing in acceptance by the biological community.</w:t>
      </w:r>
    </w:p>
    <w:p w14:paraId="2620C2B4" w14:textId="51DA4A88" w:rsidR="003E6952" w:rsidRPr="00CB1D3D" w:rsidRDefault="003E6952" w:rsidP="009D7A0F">
      <w:pPr>
        <w:jc w:val="both"/>
        <w:rPr>
          <w:rFonts w:ascii="Arial" w:hAnsi="Arial" w:cs="Arial"/>
        </w:rPr>
      </w:pPr>
    </w:p>
    <w:p w14:paraId="0A7F9DF3" w14:textId="3456CD80" w:rsidR="00FD597D" w:rsidRPr="00CB1D3D" w:rsidRDefault="00FD597D" w:rsidP="009D7A0F">
      <w:pPr>
        <w:jc w:val="both"/>
        <w:rPr>
          <w:rFonts w:ascii="Arial" w:hAnsi="Arial" w:cs="Arial"/>
          <w:b/>
          <w:bCs/>
        </w:rPr>
      </w:pPr>
      <w:r w:rsidRPr="00CB1D3D">
        <w:rPr>
          <w:rFonts w:ascii="Arial" w:hAnsi="Arial" w:cs="Arial"/>
          <w:b/>
          <w:bCs/>
        </w:rPr>
        <w:t>Summary of knowledge in the field</w:t>
      </w:r>
    </w:p>
    <w:p w14:paraId="3E6A26C3" w14:textId="16C98F36" w:rsidR="003E6952" w:rsidRPr="00CB1D3D" w:rsidRDefault="00FF6C46" w:rsidP="00FF6C46">
      <w:pPr>
        <w:ind w:firstLine="720"/>
        <w:jc w:val="both"/>
        <w:rPr>
          <w:rFonts w:ascii="Arial" w:hAnsi="Arial" w:cs="Arial"/>
        </w:rPr>
      </w:pPr>
      <w:r>
        <w:rPr>
          <w:rFonts w:ascii="Arial" w:hAnsi="Arial" w:cs="Arial"/>
        </w:rPr>
        <w:t xml:space="preserve">The </w:t>
      </w:r>
      <w:r w:rsidR="003E6952" w:rsidRPr="00CB1D3D">
        <w:rPr>
          <w:rFonts w:ascii="Arial" w:hAnsi="Arial" w:cs="Arial"/>
        </w:rPr>
        <w:t>Review of Particle Physics</w:t>
      </w:r>
      <w:r>
        <w:rPr>
          <w:rFonts w:ascii="Arial" w:hAnsi="Arial" w:cs="Arial"/>
        </w:rPr>
        <w:t xml:space="preserve"> is the most cited publication in particle physics. It is updated every two years by a collaboration of hundreds of international authors which are part the </w:t>
      </w:r>
      <w:r w:rsidRPr="00FF6C46">
        <w:rPr>
          <w:rFonts w:ascii="Arial" w:hAnsi="Arial" w:cs="Arial"/>
        </w:rPr>
        <w:t>Particle Data Group</w:t>
      </w:r>
      <w:r>
        <w:rPr>
          <w:rFonts w:ascii="Arial" w:hAnsi="Arial" w:cs="Arial"/>
        </w:rPr>
        <w:t>. This publication summarizes and organizes the current knowledge about particles and fundamental interactions and consist of a work of more than 1,200 pages.</w:t>
      </w:r>
      <w:r w:rsidR="00B56F1B">
        <w:rPr>
          <w:rFonts w:ascii="Arial" w:hAnsi="Arial" w:cs="Arial"/>
        </w:rPr>
        <w:t xml:space="preserve"> It is distributed freely online</w:t>
      </w:r>
      <w:r w:rsidR="0086414E">
        <w:rPr>
          <w:rFonts w:ascii="Arial" w:hAnsi="Arial" w:cs="Arial"/>
        </w:rPr>
        <w:t xml:space="preserve"> (Workman et al, 2022)</w:t>
      </w:r>
      <w:r w:rsidR="00B56F1B">
        <w:rPr>
          <w:rFonts w:ascii="Arial" w:hAnsi="Arial" w:cs="Arial"/>
        </w:rPr>
        <w:t>.</w:t>
      </w:r>
    </w:p>
    <w:p w14:paraId="0CDCC251" w14:textId="5A41CEAD" w:rsidR="000E76A0" w:rsidRDefault="000E76A0">
      <w:pPr>
        <w:rPr>
          <w:rFonts w:ascii="Arial" w:hAnsi="Arial" w:cs="Arial"/>
        </w:rPr>
      </w:pPr>
    </w:p>
    <w:p w14:paraId="29A2A707" w14:textId="2ECD4DB1" w:rsidR="000F3498" w:rsidRPr="000F3498" w:rsidRDefault="000F3498">
      <w:pPr>
        <w:rPr>
          <w:rFonts w:ascii="Arial" w:hAnsi="Arial" w:cs="Arial"/>
          <w:b/>
          <w:bCs/>
        </w:rPr>
      </w:pPr>
      <w:r w:rsidRPr="000F3498">
        <w:rPr>
          <w:rFonts w:ascii="Arial" w:hAnsi="Arial" w:cs="Arial"/>
          <w:b/>
          <w:bCs/>
        </w:rPr>
        <w:t>Biological comparisons</w:t>
      </w:r>
    </w:p>
    <w:p w14:paraId="1383090B" w14:textId="1B1EA552" w:rsidR="00101519" w:rsidRPr="00CB1D3D" w:rsidRDefault="00101519" w:rsidP="00311D8C">
      <w:pPr>
        <w:ind w:firstLine="720"/>
        <w:jc w:val="both"/>
        <w:rPr>
          <w:rFonts w:ascii="Arial" w:hAnsi="Arial" w:cs="Arial"/>
        </w:rPr>
      </w:pPr>
      <w:r w:rsidRPr="00CB1D3D">
        <w:rPr>
          <w:rFonts w:ascii="Arial" w:hAnsi="Arial" w:cs="Arial"/>
        </w:rPr>
        <w:t xml:space="preserve">These </w:t>
      </w:r>
      <w:r w:rsidR="00284373" w:rsidRPr="00CB1D3D">
        <w:rPr>
          <w:rFonts w:ascii="Arial" w:hAnsi="Arial" w:cs="Arial"/>
        </w:rPr>
        <w:t xml:space="preserve">collaboration methods </w:t>
      </w:r>
      <w:r w:rsidRPr="00CB1D3D">
        <w:rPr>
          <w:rFonts w:ascii="Arial" w:hAnsi="Arial" w:cs="Arial"/>
        </w:rPr>
        <w:t xml:space="preserve">will be compared with </w:t>
      </w:r>
      <w:r w:rsidR="00284373" w:rsidRPr="00CB1D3D">
        <w:rPr>
          <w:rFonts w:ascii="Arial" w:hAnsi="Arial" w:cs="Arial"/>
        </w:rPr>
        <w:t xml:space="preserve">those used in </w:t>
      </w:r>
      <w:r w:rsidRPr="00CB1D3D">
        <w:rPr>
          <w:rFonts w:ascii="Arial" w:hAnsi="Arial" w:cs="Arial"/>
        </w:rPr>
        <w:t>past large</w:t>
      </w:r>
      <w:r w:rsidR="0083394D">
        <w:rPr>
          <w:rFonts w:ascii="Arial" w:hAnsi="Arial" w:cs="Arial"/>
        </w:rPr>
        <w:t>-</w:t>
      </w:r>
      <w:r w:rsidRPr="00CB1D3D">
        <w:rPr>
          <w:rFonts w:ascii="Arial" w:hAnsi="Arial" w:cs="Arial"/>
        </w:rPr>
        <w:t xml:space="preserve">scale biomedical projects, like the Human Genome Project, which was more hierarchical and planned by a small group of experts. The reasons why a research </w:t>
      </w:r>
      <w:r w:rsidR="00C86B32" w:rsidRPr="00CB1D3D">
        <w:rPr>
          <w:rFonts w:ascii="Arial" w:hAnsi="Arial" w:cs="Arial"/>
        </w:rPr>
        <w:t>project</w:t>
      </w:r>
      <w:r w:rsidRPr="00CB1D3D">
        <w:rPr>
          <w:rFonts w:ascii="Arial" w:hAnsi="Arial" w:cs="Arial"/>
        </w:rPr>
        <w:t xml:space="preserve"> in cell</w:t>
      </w:r>
      <w:r w:rsidR="00780FEC" w:rsidRPr="00CB1D3D">
        <w:rPr>
          <w:rFonts w:ascii="Arial" w:hAnsi="Arial" w:cs="Arial"/>
        </w:rPr>
        <w:t>-cell</w:t>
      </w:r>
      <w:r w:rsidRPr="00CB1D3D">
        <w:rPr>
          <w:rFonts w:ascii="Arial" w:hAnsi="Arial" w:cs="Arial"/>
        </w:rPr>
        <w:t xml:space="preserve"> </w:t>
      </w:r>
      <w:r w:rsidRPr="00CB1D3D">
        <w:rPr>
          <w:rFonts w:ascii="Arial" w:hAnsi="Arial" w:cs="Arial"/>
        </w:rPr>
        <w:lastRenderedPageBreak/>
        <w:t xml:space="preserve">communication </w:t>
      </w:r>
      <w:r w:rsidR="00284373" w:rsidRPr="00CB1D3D">
        <w:rPr>
          <w:rFonts w:ascii="Arial" w:hAnsi="Arial" w:cs="Arial"/>
        </w:rPr>
        <w:t xml:space="preserve">might </w:t>
      </w:r>
      <w:r w:rsidRPr="00CB1D3D">
        <w:rPr>
          <w:rFonts w:ascii="Arial" w:hAnsi="Arial" w:cs="Arial"/>
        </w:rPr>
        <w:t>benefit from approach</w:t>
      </w:r>
      <w:r w:rsidR="00780FEC" w:rsidRPr="00CB1D3D">
        <w:rPr>
          <w:rFonts w:ascii="Arial" w:hAnsi="Arial" w:cs="Arial"/>
        </w:rPr>
        <w:t>es inspired by the particle physics examples</w:t>
      </w:r>
      <w:r w:rsidR="00284373" w:rsidRPr="00CB1D3D">
        <w:rPr>
          <w:rFonts w:ascii="Arial" w:hAnsi="Arial" w:cs="Arial"/>
        </w:rPr>
        <w:t xml:space="preserve"> </w:t>
      </w:r>
      <w:r w:rsidRPr="00CB1D3D">
        <w:rPr>
          <w:rFonts w:ascii="Arial" w:hAnsi="Arial" w:cs="Arial"/>
        </w:rPr>
        <w:t>will be expl</w:t>
      </w:r>
      <w:r w:rsidR="00284373" w:rsidRPr="00CB1D3D">
        <w:rPr>
          <w:rFonts w:ascii="Arial" w:hAnsi="Arial" w:cs="Arial"/>
        </w:rPr>
        <w:t>ored</w:t>
      </w:r>
      <w:r w:rsidRPr="00CB1D3D">
        <w:rPr>
          <w:rFonts w:ascii="Arial" w:hAnsi="Arial" w:cs="Arial"/>
        </w:rPr>
        <w:t>.</w:t>
      </w:r>
      <w:r w:rsidR="00780FEC" w:rsidRPr="00CB1D3D">
        <w:rPr>
          <w:rFonts w:ascii="Arial" w:hAnsi="Arial" w:cs="Arial"/>
        </w:rPr>
        <w:t xml:space="preserve"> </w:t>
      </w:r>
    </w:p>
    <w:p w14:paraId="7FEBCE77" w14:textId="6ECBE3EA" w:rsidR="00101519" w:rsidRDefault="00101519">
      <w:pPr>
        <w:rPr>
          <w:rFonts w:ascii="Arial" w:hAnsi="Arial" w:cs="Arial"/>
        </w:rPr>
      </w:pPr>
    </w:p>
    <w:p w14:paraId="1EF3807F" w14:textId="77777777" w:rsidR="00834288" w:rsidRDefault="00834288">
      <w:pPr>
        <w:rPr>
          <w:rFonts w:ascii="Arial" w:hAnsi="Arial" w:cs="Arial"/>
        </w:rPr>
      </w:pPr>
    </w:p>
    <w:p w14:paraId="3C097703" w14:textId="77777777" w:rsidR="0086414E" w:rsidRDefault="0086414E">
      <w:pPr>
        <w:rPr>
          <w:rFonts w:ascii="Arial" w:hAnsi="Arial" w:cs="Arial"/>
        </w:rPr>
      </w:pPr>
    </w:p>
    <w:p w14:paraId="60DB3307" w14:textId="0B26BBCB" w:rsidR="008E497D" w:rsidRDefault="008E497D">
      <w:pPr>
        <w:rPr>
          <w:rFonts w:ascii="Arial" w:hAnsi="Arial" w:cs="Arial"/>
        </w:rPr>
      </w:pPr>
      <w:r>
        <w:rPr>
          <w:rFonts w:ascii="Arial" w:hAnsi="Arial" w:cs="Arial"/>
        </w:rPr>
        <w:t>REFERENCES</w:t>
      </w:r>
    </w:p>
    <w:p w14:paraId="67FF17CF" w14:textId="404161D3" w:rsidR="00834288" w:rsidRDefault="00834288">
      <w:pPr>
        <w:rPr>
          <w:rFonts w:ascii="Arial" w:hAnsi="Arial" w:cs="Arial"/>
        </w:rPr>
      </w:pPr>
    </w:p>
    <w:p w14:paraId="2752BEA2" w14:textId="798E6A8F" w:rsidR="00834288" w:rsidRDefault="00834288">
      <w:pPr>
        <w:rPr>
          <w:rFonts w:ascii="Arial" w:hAnsi="Arial" w:cs="Arial"/>
        </w:rPr>
      </w:pPr>
      <w:r>
        <w:rPr>
          <w:rFonts w:ascii="Arial" w:hAnsi="Arial" w:cs="Arial"/>
        </w:rPr>
        <w:t>ATLAS Experiment – The Collaboration</w:t>
      </w:r>
    </w:p>
    <w:p w14:paraId="679ADC4B" w14:textId="3F2308A9" w:rsidR="00834288" w:rsidRDefault="00000000">
      <w:pPr>
        <w:rPr>
          <w:rFonts w:ascii="Arial" w:hAnsi="Arial" w:cs="Arial"/>
        </w:rPr>
      </w:pPr>
      <w:hyperlink r:id="rId6" w:history="1">
        <w:r w:rsidR="001E4F39" w:rsidRPr="00FA4ACD">
          <w:rPr>
            <w:rStyle w:val="Hyperlink"/>
            <w:rFonts w:ascii="Arial" w:hAnsi="Arial" w:cs="Arial"/>
          </w:rPr>
          <w:t>https://atlas.cern/Discover/Collaboration</w:t>
        </w:r>
      </w:hyperlink>
    </w:p>
    <w:p w14:paraId="268D6DBF" w14:textId="3E101ADB" w:rsidR="001E4F39" w:rsidRDefault="001E4F39">
      <w:pPr>
        <w:rPr>
          <w:rFonts w:ascii="Arial" w:hAnsi="Arial" w:cs="Arial"/>
        </w:rPr>
      </w:pPr>
    </w:p>
    <w:p w14:paraId="42878AC8" w14:textId="77777777" w:rsidR="001E4F39" w:rsidRDefault="001E4F39" w:rsidP="001E4F39">
      <w:pPr>
        <w:rPr>
          <w:rFonts w:ascii="Arial" w:hAnsi="Arial" w:cs="Arial"/>
        </w:rPr>
      </w:pPr>
      <w:r>
        <w:rPr>
          <w:rFonts w:ascii="Arial" w:hAnsi="Arial" w:cs="Arial"/>
        </w:rPr>
        <w:t>ATLAS Fact Sheet – How ATLAS Collaborates</w:t>
      </w:r>
    </w:p>
    <w:p w14:paraId="64E404FA" w14:textId="77777777" w:rsidR="001E4F39" w:rsidRDefault="001E4F39" w:rsidP="001E4F39">
      <w:pPr>
        <w:rPr>
          <w:rFonts w:ascii="Arial" w:hAnsi="Arial" w:cs="Arial"/>
        </w:rPr>
      </w:pPr>
      <w:r>
        <w:rPr>
          <w:rFonts w:ascii="Arial" w:hAnsi="Arial" w:cs="Arial"/>
        </w:rPr>
        <w:t>Pages 13-15</w:t>
      </w:r>
    </w:p>
    <w:p w14:paraId="1A9FE15C" w14:textId="77777777" w:rsidR="001E4F39" w:rsidRDefault="001E4F39" w:rsidP="001E4F39">
      <w:pPr>
        <w:rPr>
          <w:rFonts w:ascii="Arial" w:hAnsi="Arial" w:cs="Arial"/>
        </w:rPr>
      </w:pPr>
      <w:r w:rsidRPr="00834288">
        <w:rPr>
          <w:rFonts w:ascii="Arial" w:hAnsi="Arial" w:cs="Arial"/>
        </w:rPr>
        <w:t>https://cds.cern.ch/record/1457044/files/ATLAS%20fact%20sheet.pdf</w:t>
      </w:r>
    </w:p>
    <w:p w14:paraId="32538977" w14:textId="77777777" w:rsidR="00834288" w:rsidRDefault="00834288">
      <w:pPr>
        <w:rPr>
          <w:rFonts w:ascii="Arial" w:hAnsi="Arial" w:cs="Arial"/>
        </w:rPr>
      </w:pPr>
    </w:p>
    <w:p w14:paraId="2A7180BC" w14:textId="77777777" w:rsidR="0086414E" w:rsidRDefault="0086414E" w:rsidP="0086414E">
      <w:pPr>
        <w:rPr>
          <w:rFonts w:ascii="Arial" w:hAnsi="Arial" w:cs="Arial"/>
        </w:rPr>
      </w:pPr>
      <w:r w:rsidRPr="00777F2D">
        <w:rPr>
          <w:rFonts w:ascii="Arial" w:hAnsi="Arial" w:cs="Arial"/>
        </w:rPr>
        <w:t xml:space="preserve">Butler, J., </w:t>
      </w:r>
      <w:proofErr w:type="spellStart"/>
      <w:r w:rsidRPr="00777F2D">
        <w:rPr>
          <w:rFonts w:ascii="Arial" w:hAnsi="Arial" w:cs="Arial"/>
        </w:rPr>
        <w:t>Chivukula</w:t>
      </w:r>
      <w:proofErr w:type="spellEnd"/>
      <w:r w:rsidRPr="00777F2D">
        <w:rPr>
          <w:rFonts w:ascii="Arial" w:hAnsi="Arial" w:cs="Arial"/>
        </w:rPr>
        <w:t xml:space="preserve">, R.S., de </w:t>
      </w:r>
      <w:proofErr w:type="spellStart"/>
      <w:r w:rsidRPr="00777F2D">
        <w:rPr>
          <w:rFonts w:ascii="Arial" w:hAnsi="Arial" w:cs="Arial"/>
        </w:rPr>
        <w:t>Gouvea</w:t>
      </w:r>
      <w:proofErr w:type="spellEnd"/>
      <w:r w:rsidRPr="00777F2D">
        <w:rPr>
          <w:rFonts w:ascii="Arial" w:hAnsi="Arial" w:cs="Arial"/>
        </w:rPr>
        <w:t>, A.</w:t>
      </w:r>
      <w:r>
        <w:rPr>
          <w:rFonts w:ascii="Arial" w:hAnsi="Arial" w:cs="Arial"/>
        </w:rPr>
        <w:t xml:space="preserve">, </w:t>
      </w:r>
      <w:r w:rsidRPr="00777F2D">
        <w:rPr>
          <w:rFonts w:ascii="Arial" w:hAnsi="Arial" w:cs="Arial"/>
        </w:rPr>
        <w:t>Han</w:t>
      </w:r>
      <w:r>
        <w:rPr>
          <w:rFonts w:ascii="Arial" w:hAnsi="Arial" w:cs="Arial"/>
        </w:rPr>
        <w:t xml:space="preserve"> T.</w:t>
      </w:r>
      <w:r w:rsidRPr="00777F2D">
        <w:rPr>
          <w:rFonts w:ascii="Arial" w:hAnsi="Arial" w:cs="Arial"/>
        </w:rPr>
        <w:t>, Kim Y-</w:t>
      </w:r>
      <w:proofErr w:type="gramStart"/>
      <w:r w:rsidRPr="00777F2D">
        <w:rPr>
          <w:rFonts w:ascii="Arial" w:hAnsi="Arial" w:cs="Arial"/>
        </w:rPr>
        <w:t xml:space="preserve">K </w:t>
      </w:r>
      <w:r>
        <w:rPr>
          <w:rFonts w:ascii="Arial" w:hAnsi="Arial" w:cs="Arial"/>
        </w:rPr>
        <w:t>.</w:t>
      </w:r>
      <w:proofErr w:type="gramEnd"/>
      <w:r>
        <w:rPr>
          <w:rFonts w:ascii="Arial" w:hAnsi="Arial" w:cs="Arial"/>
        </w:rPr>
        <w:t>,</w:t>
      </w:r>
      <w:r w:rsidRPr="00777F2D">
        <w:rPr>
          <w:rFonts w:ascii="Arial" w:hAnsi="Arial" w:cs="Arial"/>
        </w:rPr>
        <w:t xml:space="preserve"> Cushman</w:t>
      </w:r>
      <w:r>
        <w:rPr>
          <w:rFonts w:ascii="Arial" w:hAnsi="Arial" w:cs="Arial"/>
        </w:rPr>
        <w:t xml:space="preserve"> </w:t>
      </w:r>
      <w:r w:rsidRPr="00777F2D">
        <w:rPr>
          <w:rFonts w:ascii="Arial" w:hAnsi="Arial" w:cs="Arial"/>
        </w:rPr>
        <w:t>P</w:t>
      </w:r>
      <w:r>
        <w:rPr>
          <w:rFonts w:ascii="Arial" w:hAnsi="Arial" w:cs="Arial"/>
        </w:rPr>
        <w:t xml:space="preserve">. </w:t>
      </w:r>
      <w:r w:rsidRPr="00777F2D">
        <w:rPr>
          <w:rFonts w:ascii="Arial" w:hAnsi="Arial" w:cs="Arial"/>
        </w:rPr>
        <w:t xml:space="preserve">How high-energy physics plans its future. </w:t>
      </w:r>
      <w:r w:rsidRPr="00777F2D">
        <w:rPr>
          <w:rFonts w:ascii="Arial" w:hAnsi="Arial" w:cs="Arial"/>
          <w:i/>
          <w:iCs/>
        </w:rPr>
        <w:t>Nat Rev Phys</w:t>
      </w:r>
      <w:r w:rsidRPr="00777F2D">
        <w:rPr>
          <w:rFonts w:ascii="Arial" w:hAnsi="Arial" w:cs="Arial"/>
        </w:rPr>
        <w:t xml:space="preserve"> (2022). </w:t>
      </w:r>
    </w:p>
    <w:p w14:paraId="5F646457" w14:textId="77777777" w:rsidR="0086414E" w:rsidRPr="0086414E" w:rsidRDefault="00000000" w:rsidP="0086414E">
      <w:pPr>
        <w:rPr>
          <w:rFonts w:ascii="Arial" w:eastAsiaTheme="minorHAnsi" w:hAnsi="Arial" w:cs="Arial"/>
          <w:color w:val="000000" w:themeColor="text1"/>
        </w:rPr>
      </w:pPr>
      <w:hyperlink r:id="rId7" w:history="1">
        <w:r w:rsidR="0086414E" w:rsidRPr="0086414E">
          <w:rPr>
            <w:rStyle w:val="Hyperlink"/>
            <w:rFonts w:ascii="Arial" w:eastAsiaTheme="minorHAnsi" w:hAnsi="Arial" w:cs="Arial"/>
            <w:color w:val="000000" w:themeColor="text1"/>
          </w:rPr>
          <w:t>https://doi.org/10.1038/s42254-022-00493-9</w:t>
        </w:r>
      </w:hyperlink>
    </w:p>
    <w:p w14:paraId="39DBA825" w14:textId="1F6F713A" w:rsidR="00834288" w:rsidRDefault="00834288" w:rsidP="00777F2D">
      <w:pPr>
        <w:rPr>
          <w:rFonts w:ascii="Arial" w:hAnsi="Arial" w:cs="Arial"/>
        </w:rPr>
      </w:pPr>
    </w:p>
    <w:p w14:paraId="22A1E74B" w14:textId="31919A5D" w:rsidR="00777F2D" w:rsidRDefault="00777F2D" w:rsidP="00777F2D">
      <w:pPr>
        <w:rPr>
          <w:rFonts w:ascii="Arial" w:hAnsi="Arial" w:cs="Arial"/>
        </w:rPr>
      </w:pPr>
      <w:r w:rsidRPr="00777F2D">
        <w:rPr>
          <w:rFonts w:ascii="Arial" w:hAnsi="Arial" w:cs="Arial"/>
        </w:rPr>
        <w:t xml:space="preserve">Cho A. With to-do list checked off, U.S. physicists ask, 'What's next?'. </w:t>
      </w:r>
      <w:r w:rsidRPr="00777F2D">
        <w:rPr>
          <w:rFonts w:ascii="Arial" w:hAnsi="Arial" w:cs="Arial"/>
          <w:i/>
        </w:rPr>
        <w:t>Science.</w:t>
      </w:r>
      <w:r w:rsidR="00C223BF">
        <w:rPr>
          <w:rFonts w:ascii="Arial" w:hAnsi="Arial" w:cs="Arial"/>
        </w:rPr>
        <w:t xml:space="preserve"> </w:t>
      </w:r>
      <w:r w:rsidRPr="00777F2D">
        <w:rPr>
          <w:rFonts w:ascii="Arial" w:hAnsi="Arial" w:cs="Arial"/>
        </w:rPr>
        <w:t>2020;370(6513):156-7.</w:t>
      </w:r>
    </w:p>
    <w:p w14:paraId="3233F432" w14:textId="77777777" w:rsidR="00422087" w:rsidRDefault="00422087" w:rsidP="00422087">
      <w:pPr>
        <w:rPr>
          <w:rFonts w:ascii="Arial" w:eastAsiaTheme="minorHAnsi" w:hAnsi="Arial" w:cs="Arial"/>
          <w:b/>
          <w:bCs/>
        </w:rPr>
      </w:pPr>
    </w:p>
    <w:p w14:paraId="3035EF11" w14:textId="66EF9025" w:rsidR="00422087" w:rsidRPr="00422087" w:rsidRDefault="00422087" w:rsidP="00422087">
      <w:pPr>
        <w:rPr>
          <w:rFonts w:ascii="Arial" w:eastAsiaTheme="minorHAnsi" w:hAnsi="Arial" w:cs="Arial"/>
        </w:rPr>
      </w:pPr>
      <w:r w:rsidRPr="00422087">
        <w:rPr>
          <w:rFonts w:ascii="Arial" w:eastAsiaTheme="minorHAnsi" w:hAnsi="Arial" w:cs="Arial"/>
        </w:rPr>
        <w:t>Gustafson R. Comments on Changing Sociology in Particle Physics. 1982</w:t>
      </w:r>
    </w:p>
    <w:p w14:paraId="7B3C80CC" w14:textId="266C6C08" w:rsidR="00422087" w:rsidRPr="00422087" w:rsidRDefault="00422087" w:rsidP="00422087">
      <w:pPr>
        <w:rPr>
          <w:rFonts w:ascii="Arial" w:eastAsiaTheme="minorHAnsi" w:hAnsi="Arial" w:cs="Arial"/>
        </w:rPr>
      </w:pPr>
      <w:r w:rsidRPr="00422087">
        <w:rPr>
          <w:rFonts w:ascii="Arial" w:eastAsiaTheme="minorHAnsi" w:hAnsi="Arial" w:cs="Arial"/>
        </w:rPr>
        <w:t>in Proceedings of the 1982 DPF Summer Study on Elementary Particle Physics and Future Facilities</w:t>
      </w:r>
    </w:p>
    <w:p w14:paraId="38FB1642" w14:textId="74CDC4BF" w:rsidR="00422087" w:rsidRDefault="00422087" w:rsidP="00B372F3">
      <w:pPr>
        <w:rPr>
          <w:rFonts w:ascii="Arial" w:eastAsiaTheme="minorHAnsi" w:hAnsi="Arial" w:cs="Arial"/>
        </w:rPr>
      </w:pPr>
      <w:r w:rsidRPr="00422087">
        <w:rPr>
          <w:rFonts w:ascii="Arial" w:eastAsiaTheme="minorHAnsi" w:hAnsi="Arial" w:cs="Arial"/>
        </w:rPr>
        <w:t>lss.fnal.gov/conf/C8206282/</w:t>
      </w:r>
    </w:p>
    <w:p w14:paraId="1501B7DE" w14:textId="7DF78973" w:rsidR="008F586E" w:rsidRDefault="008F586E" w:rsidP="00B372F3">
      <w:pPr>
        <w:rPr>
          <w:rFonts w:ascii="Arial" w:eastAsiaTheme="minorHAnsi" w:hAnsi="Arial" w:cs="Arial"/>
        </w:rPr>
      </w:pPr>
    </w:p>
    <w:p w14:paraId="1C60FDC3" w14:textId="2727CB41" w:rsidR="008F586E" w:rsidRDefault="008F586E" w:rsidP="00B372F3">
      <w:pPr>
        <w:rPr>
          <w:rFonts w:ascii="Arial" w:eastAsiaTheme="minorHAnsi" w:hAnsi="Arial" w:cs="Arial"/>
        </w:rPr>
      </w:pPr>
      <w:r w:rsidRPr="008F586E">
        <w:rPr>
          <w:rFonts w:ascii="Arial" w:eastAsiaTheme="minorHAnsi" w:hAnsi="Arial" w:cs="Arial"/>
        </w:rPr>
        <w:t xml:space="preserve">Hand, E., </w:t>
      </w:r>
      <w:proofErr w:type="spellStart"/>
      <w:r w:rsidRPr="008F586E">
        <w:rPr>
          <w:rFonts w:ascii="Arial" w:eastAsiaTheme="minorHAnsi" w:hAnsi="Arial" w:cs="Arial"/>
        </w:rPr>
        <w:t>Brumfiel</w:t>
      </w:r>
      <w:proofErr w:type="spellEnd"/>
      <w:r w:rsidRPr="008F586E">
        <w:rPr>
          <w:rFonts w:ascii="Arial" w:eastAsiaTheme="minorHAnsi" w:hAnsi="Arial" w:cs="Arial"/>
        </w:rPr>
        <w:t xml:space="preserve">, G. Accelerator plans stalled after US and UK cuts. </w:t>
      </w:r>
      <w:r w:rsidRPr="008F586E">
        <w:rPr>
          <w:rFonts w:ascii="Arial" w:eastAsiaTheme="minorHAnsi" w:hAnsi="Arial" w:cs="Arial"/>
          <w:i/>
          <w:iCs/>
        </w:rPr>
        <w:t>Nature</w:t>
      </w:r>
      <w:r w:rsidRPr="008F586E">
        <w:rPr>
          <w:rFonts w:ascii="Arial" w:eastAsiaTheme="minorHAnsi" w:hAnsi="Arial" w:cs="Arial"/>
        </w:rPr>
        <w:t xml:space="preserve"> </w:t>
      </w:r>
      <w:r w:rsidRPr="008F586E">
        <w:rPr>
          <w:rFonts w:ascii="Arial" w:eastAsiaTheme="minorHAnsi" w:hAnsi="Arial" w:cs="Arial"/>
          <w:b/>
          <w:bCs/>
        </w:rPr>
        <w:t xml:space="preserve">451, </w:t>
      </w:r>
      <w:r w:rsidRPr="008F586E">
        <w:rPr>
          <w:rFonts w:ascii="Arial" w:eastAsiaTheme="minorHAnsi" w:hAnsi="Arial" w:cs="Arial"/>
        </w:rPr>
        <w:t xml:space="preserve">112 (2008). </w:t>
      </w:r>
    </w:p>
    <w:p w14:paraId="63E27AEE" w14:textId="0292D87A" w:rsidR="0086414E" w:rsidRDefault="0086414E" w:rsidP="00B372F3">
      <w:pPr>
        <w:rPr>
          <w:rFonts w:ascii="Arial" w:eastAsiaTheme="minorHAnsi" w:hAnsi="Arial" w:cs="Arial"/>
        </w:rPr>
      </w:pPr>
    </w:p>
    <w:p w14:paraId="25C2A72A" w14:textId="77777777" w:rsidR="0086414E" w:rsidRDefault="0086414E" w:rsidP="0086414E">
      <w:pPr>
        <w:rPr>
          <w:rFonts w:ascii="Arial" w:hAnsi="Arial" w:cs="Arial"/>
        </w:rPr>
      </w:pPr>
      <w:r>
        <w:rPr>
          <w:rFonts w:ascii="Arial" w:hAnsi="Arial" w:cs="Arial"/>
        </w:rPr>
        <w:t xml:space="preserve">Jepsen K. </w:t>
      </w:r>
      <w:r w:rsidRPr="00C223BF">
        <w:rPr>
          <w:rFonts w:ascii="Arial" w:hAnsi="Arial" w:cs="Arial"/>
        </w:rPr>
        <w:t>Final Snowmass meeting to be held next week</w:t>
      </w:r>
      <w:r>
        <w:rPr>
          <w:rFonts w:ascii="Arial" w:hAnsi="Arial" w:cs="Arial"/>
        </w:rPr>
        <w:t xml:space="preserve">. </w:t>
      </w:r>
      <w:r w:rsidRPr="00C223BF">
        <w:rPr>
          <w:rFonts w:ascii="Arial" w:hAnsi="Arial" w:cs="Arial"/>
          <w:i/>
          <w:iCs/>
        </w:rPr>
        <w:t>Symmetry</w:t>
      </w:r>
      <w:r>
        <w:rPr>
          <w:rFonts w:ascii="Arial" w:hAnsi="Arial" w:cs="Arial"/>
        </w:rPr>
        <w:t xml:space="preserve"> 2022</w:t>
      </w:r>
    </w:p>
    <w:p w14:paraId="3793BFFD" w14:textId="3B5D28E8" w:rsidR="0086414E" w:rsidRDefault="00000000" w:rsidP="0086414E">
      <w:pPr>
        <w:rPr>
          <w:rFonts w:ascii="Arial" w:hAnsi="Arial" w:cs="Arial"/>
        </w:rPr>
      </w:pPr>
      <w:hyperlink r:id="rId8" w:history="1">
        <w:r w:rsidR="00B222A5" w:rsidRPr="00525C68">
          <w:rPr>
            <w:rStyle w:val="Hyperlink"/>
            <w:rFonts w:ascii="Arial" w:hAnsi="Arial" w:cs="Arial"/>
          </w:rPr>
          <w:t>www.symmetrymagazine.org/article/final-snowmass-meeting-to-be-held-next-week</w:t>
        </w:r>
      </w:hyperlink>
    </w:p>
    <w:p w14:paraId="632D1F8D" w14:textId="7FF70FF0" w:rsidR="00B222A5" w:rsidRDefault="00B222A5" w:rsidP="0086414E">
      <w:pPr>
        <w:rPr>
          <w:rFonts w:ascii="Arial" w:hAnsi="Arial" w:cs="Arial"/>
        </w:rPr>
      </w:pPr>
    </w:p>
    <w:p w14:paraId="442B6B37" w14:textId="62371FBA" w:rsidR="00B222A5" w:rsidRDefault="00B222A5" w:rsidP="0086414E">
      <w:pPr>
        <w:rPr>
          <w:rFonts w:ascii="Arial" w:hAnsi="Arial" w:cs="Arial"/>
        </w:rPr>
      </w:pPr>
      <w:proofErr w:type="spellStart"/>
      <w:r w:rsidRPr="00B222A5">
        <w:rPr>
          <w:rFonts w:ascii="Arial" w:hAnsi="Arial" w:cs="Arial"/>
        </w:rPr>
        <w:t>Kevles</w:t>
      </w:r>
      <w:proofErr w:type="spellEnd"/>
      <w:r w:rsidRPr="00B222A5">
        <w:rPr>
          <w:rFonts w:ascii="Arial" w:hAnsi="Arial" w:cs="Arial"/>
        </w:rPr>
        <w:t xml:space="preserve"> DJ. Big science and big politics in the United States: Reflections on the death of the SSC and the life of the Human Genome Project. Historical studies in the physical and biological sciences. 1997 Jan 1;27(2):269-97.</w:t>
      </w:r>
    </w:p>
    <w:p w14:paraId="484994A6" w14:textId="49D881D1" w:rsidR="00601FEB" w:rsidRDefault="00601FEB" w:rsidP="00B372F3">
      <w:pPr>
        <w:rPr>
          <w:rFonts w:ascii="Arial" w:eastAsiaTheme="minorHAnsi" w:hAnsi="Arial" w:cs="Arial"/>
        </w:rPr>
      </w:pPr>
    </w:p>
    <w:p w14:paraId="407E0143" w14:textId="6878DB78" w:rsidR="00601FEB" w:rsidRDefault="00601FEB" w:rsidP="00601FEB">
      <w:pPr>
        <w:rPr>
          <w:rFonts w:ascii="Arial" w:eastAsiaTheme="minorHAnsi" w:hAnsi="Arial" w:cs="Arial"/>
        </w:rPr>
      </w:pPr>
      <w:r>
        <w:rPr>
          <w:rFonts w:ascii="Arial" w:eastAsiaTheme="minorHAnsi" w:hAnsi="Arial" w:cs="Arial"/>
        </w:rPr>
        <w:t xml:space="preserve">Kung H. </w:t>
      </w:r>
      <w:r w:rsidRPr="00601FEB">
        <w:rPr>
          <w:rFonts w:ascii="Arial" w:eastAsiaTheme="minorHAnsi" w:hAnsi="Arial" w:cs="Arial"/>
        </w:rPr>
        <w:t>Perspectives from DOE</w:t>
      </w:r>
      <w:r>
        <w:rPr>
          <w:rFonts w:ascii="Arial" w:eastAsiaTheme="minorHAnsi" w:hAnsi="Arial" w:cs="Arial"/>
        </w:rPr>
        <w:t>. 2022</w:t>
      </w:r>
    </w:p>
    <w:p w14:paraId="7F886ED8" w14:textId="4A4A438F" w:rsidR="00601FEB" w:rsidRPr="00601FEB" w:rsidRDefault="0086414E" w:rsidP="00601FEB">
      <w:pPr>
        <w:rPr>
          <w:rFonts w:ascii="Arial" w:eastAsiaTheme="minorHAnsi" w:hAnsi="Arial" w:cs="Arial"/>
        </w:rPr>
      </w:pPr>
      <w:r>
        <w:rPr>
          <w:rFonts w:ascii="Arial" w:eastAsiaTheme="minorHAnsi" w:hAnsi="Arial" w:cs="Arial"/>
        </w:rPr>
        <w:t>Sunday, July 17 Snowmass presentation</w:t>
      </w:r>
    </w:p>
    <w:p w14:paraId="11F8FCC8" w14:textId="2938B5C7" w:rsidR="00601FEB" w:rsidRDefault="00601FEB" w:rsidP="00B372F3">
      <w:pPr>
        <w:rPr>
          <w:rFonts w:ascii="Arial" w:eastAsiaTheme="minorHAnsi" w:hAnsi="Arial" w:cs="Arial"/>
        </w:rPr>
      </w:pPr>
      <w:r w:rsidRPr="00601FEB">
        <w:rPr>
          <w:rFonts w:ascii="Arial" w:eastAsiaTheme="minorHAnsi" w:hAnsi="Arial" w:cs="Arial"/>
        </w:rPr>
        <w:t>indico.fnal.gov/event/22303/timetable/?view=standard</w:t>
      </w:r>
    </w:p>
    <w:p w14:paraId="61DBC804" w14:textId="47953165" w:rsidR="00B27042" w:rsidRDefault="00B27042" w:rsidP="00B372F3">
      <w:pPr>
        <w:rPr>
          <w:rFonts w:ascii="Arial" w:eastAsiaTheme="minorHAnsi" w:hAnsi="Arial" w:cs="Arial"/>
        </w:rPr>
      </w:pPr>
    </w:p>
    <w:p w14:paraId="4194D7C4" w14:textId="4D3EE187" w:rsidR="00B27042" w:rsidRPr="00B27042" w:rsidRDefault="00B27042" w:rsidP="00B372F3">
      <w:pPr>
        <w:rPr>
          <w:rFonts w:ascii="Arial" w:eastAsiaTheme="minorHAnsi" w:hAnsi="Arial" w:cs="Arial"/>
        </w:rPr>
      </w:pPr>
      <w:proofErr w:type="spellStart"/>
      <w:r w:rsidRPr="00B27042">
        <w:rPr>
          <w:rFonts w:ascii="Arial" w:eastAsiaTheme="minorHAnsi" w:hAnsi="Arial" w:cs="Arial"/>
        </w:rPr>
        <w:t>Lucibella</w:t>
      </w:r>
      <w:proofErr w:type="spellEnd"/>
      <w:r w:rsidRPr="00B27042">
        <w:rPr>
          <w:rFonts w:ascii="Arial" w:eastAsiaTheme="minorHAnsi" w:hAnsi="Arial" w:cs="Arial"/>
        </w:rPr>
        <w:t xml:space="preserve"> M. Report to Set Particle Physics Priorities. 2014</w:t>
      </w:r>
    </w:p>
    <w:p w14:paraId="005EC646" w14:textId="17F8FD3D" w:rsidR="00B27042" w:rsidRDefault="00000000" w:rsidP="00B372F3">
      <w:pPr>
        <w:rPr>
          <w:rFonts w:ascii="Arial" w:eastAsiaTheme="minorHAnsi" w:hAnsi="Arial" w:cs="Arial"/>
        </w:rPr>
      </w:pPr>
      <w:hyperlink r:id="rId9" w:history="1">
        <w:r w:rsidR="00B72E50" w:rsidRPr="00525C68">
          <w:rPr>
            <w:rStyle w:val="Hyperlink"/>
            <w:rFonts w:ascii="Arial" w:eastAsiaTheme="minorHAnsi" w:hAnsi="Arial" w:cs="Arial"/>
          </w:rPr>
          <w:t>www.aps.org/publications/apsnews/201404/report.cfm</w:t>
        </w:r>
      </w:hyperlink>
    </w:p>
    <w:p w14:paraId="7CC31595" w14:textId="4617BD1D" w:rsidR="00B72E50" w:rsidRDefault="00B72E50" w:rsidP="00B372F3">
      <w:pPr>
        <w:rPr>
          <w:rFonts w:ascii="Arial" w:eastAsiaTheme="minorHAnsi" w:hAnsi="Arial" w:cs="Arial"/>
        </w:rPr>
      </w:pPr>
    </w:p>
    <w:p w14:paraId="17BEE4F8" w14:textId="0CCD40EA" w:rsidR="00B72E50" w:rsidRDefault="00B72E50" w:rsidP="00B372F3">
      <w:pPr>
        <w:rPr>
          <w:rFonts w:ascii="Arial" w:eastAsiaTheme="minorHAnsi" w:hAnsi="Arial" w:cs="Arial"/>
        </w:rPr>
      </w:pPr>
      <w:r>
        <w:rPr>
          <w:rFonts w:ascii="Arial" w:eastAsiaTheme="minorHAnsi" w:hAnsi="Arial" w:cs="Arial"/>
        </w:rPr>
        <w:t xml:space="preserve">P5 Report, </w:t>
      </w:r>
      <w:r w:rsidR="00C764A8">
        <w:rPr>
          <w:rFonts w:ascii="Arial" w:eastAsiaTheme="minorHAnsi" w:hAnsi="Arial" w:cs="Arial"/>
        </w:rPr>
        <w:t>2003</w:t>
      </w:r>
    </w:p>
    <w:p w14:paraId="6303A788" w14:textId="4746C227" w:rsidR="00B72E50" w:rsidRDefault="00C764A8" w:rsidP="00B372F3">
      <w:pPr>
        <w:rPr>
          <w:rFonts w:ascii="Arial" w:eastAsiaTheme="minorHAnsi" w:hAnsi="Arial" w:cs="Arial"/>
        </w:rPr>
      </w:pPr>
      <w:r w:rsidRPr="00C764A8">
        <w:rPr>
          <w:rFonts w:ascii="Arial" w:eastAsiaTheme="minorHAnsi" w:hAnsi="Arial" w:cs="Arial"/>
        </w:rPr>
        <w:t>https://science.osti.gov/-/media/hep/pdf/files/pdfs/p5report_final.pdf</w:t>
      </w:r>
    </w:p>
    <w:p w14:paraId="68D5D5C1" w14:textId="6E763F3A" w:rsidR="00B72E50" w:rsidRDefault="00B72E50" w:rsidP="00B372F3">
      <w:pPr>
        <w:rPr>
          <w:rFonts w:ascii="Arial" w:eastAsiaTheme="minorHAnsi" w:hAnsi="Arial" w:cs="Arial"/>
        </w:rPr>
      </w:pPr>
    </w:p>
    <w:p w14:paraId="30854B2E" w14:textId="16E394FE" w:rsidR="00B72E50" w:rsidRDefault="00B72E50" w:rsidP="00B72E50">
      <w:pPr>
        <w:rPr>
          <w:rFonts w:ascii="Arial" w:eastAsiaTheme="minorHAnsi" w:hAnsi="Arial" w:cs="Arial"/>
        </w:rPr>
      </w:pPr>
      <w:r>
        <w:rPr>
          <w:rFonts w:ascii="Arial" w:eastAsiaTheme="minorHAnsi" w:hAnsi="Arial" w:cs="Arial"/>
        </w:rPr>
        <w:lastRenderedPageBreak/>
        <w:t xml:space="preserve">P5 Report, </w:t>
      </w:r>
      <w:r w:rsidR="00C764A8">
        <w:rPr>
          <w:rFonts w:ascii="Arial" w:eastAsiaTheme="minorHAnsi" w:hAnsi="Arial" w:cs="Arial"/>
        </w:rPr>
        <w:t>2008</w:t>
      </w:r>
    </w:p>
    <w:p w14:paraId="33D7983C" w14:textId="170A0A2D" w:rsidR="00C764A8" w:rsidRDefault="00C764A8" w:rsidP="00B72E50">
      <w:pPr>
        <w:rPr>
          <w:rFonts w:ascii="Arial" w:eastAsiaTheme="minorHAnsi" w:hAnsi="Arial" w:cs="Arial"/>
        </w:rPr>
      </w:pPr>
      <w:r w:rsidRPr="00C764A8">
        <w:rPr>
          <w:rFonts w:ascii="Arial" w:eastAsiaTheme="minorHAnsi" w:hAnsi="Arial" w:cs="Arial"/>
        </w:rPr>
        <w:t>https://www.bnl.gov/npp/docs/p5-report-on-plans-for-hep-2008.pdf</w:t>
      </w:r>
    </w:p>
    <w:p w14:paraId="6F0545B1" w14:textId="77777777" w:rsidR="00B72E50" w:rsidRPr="00B27042" w:rsidRDefault="00B72E50" w:rsidP="00B72E50">
      <w:pPr>
        <w:rPr>
          <w:rFonts w:ascii="Arial" w:eastAsiaTheme="minorHAnsi" w:hAnsi="Arial" w:cs="Arial"/>
        </w:rPr>
      </w:pPr>
    </w:p>
    <w:p w14:paraId="7E4A0C64" w14:textId="5D84C1EA" w:rsidR="00B72E50" w:rsidRDefault="00B72E50" w:rsidP="00B72E50">
      <w:pPr>
        <w:rPr>
          <w:rFonts w:ascii="Arial" w:eastAsiaTheme="minorHAnsi" w:hAnsi="Arial" w:cs="Arial"/>
        </w:rPr>
      </w:pPr>
      <w:r>
        <w:rPr>
          <w:rFonts w:ascii="Arial" w:eastAsiaTheme="minorHAnsi" w:hAnsi="Arial" w:cs="Arial"/>
        </w:rPr>
        <w:t xml:space="preserve">P5 Report, </w:t>
      </w:r>
      <w:r w:rsidR="00C764A8">
        <w:rPr>
          <w:rFonts w:ascii="Arial" w:eastAsiaTheme="minorHAnsi" w:hAnsi="Arial" w:cs="Arial"/>
        </w:rPr>
        <w:t>2014</w:t>
      </w:r>
    </w:p>
    <w:p w14:paraId="4910199B" w14:textId="773089FB" w:rsidR="00C764A8" w:rsidRDefault="00C764A8" w:rsidP="00B72E50">
      <w:pPr>
        <w:rPr>
          <w:rFonts w:ascii="Arial" w:eastAsiaTheme="minorHAnsi" w:hAnsi="Arial" w:cs="Arial"/>
        </w:rPr>
      </w:pPr>
      <w:r w:rsidRPr="00C764A8">
        <w:rPr>
          <w:rFonts w:ascii="Arial" w:eastAsiaTheme="minorHAnsi" w:hAnsi="Arial" w:cs="Arial"/>
        </w:rPr>
        <w:t>https://www.usparticlephysics.org/wp-content/uploads/2018/03/FINAL_P5_Report_053014.pdf</w:t>
      </w:r>
    </w:p>
    <w:p w14:paraId="041DFE0A" w14:textId="0DA7670E" w:rsidR="00B372F3" w:rsidRPr="00B27042" w:rsidRDefault="00B372F3" w:rsidP="00777F2D">
      <w:pPr>
        <w:rPr>
          <w:rFonts w:ascii="Arial" w:hAnsi="Arial" w:cs="Arial"/>
        </w:rPr>
      </w:pPr>
    </w:p>
    <w:p w14:paraId="47B72A8C" w14:textId="69BD8848" w:rsidR="00B372F3" w:rsidRDefault="00B372F3" w:rsidP="00B372F3">
      <w:pPr>
        <w:rPr>
          <w:rFonts w:ascii="Arial" w:hAnsi="Arial" w:cs="Arial"/>
        </w:rPr>
      </w:pPr>
      <w:proofErr w:type="spellStart"/>
      <w:r w:rsidRPr="00B27042">
        <w:rPr>
          <w:rFonts w:ascii="Arial" w:hAnsi="Arial" w:cs="Arial"/>
        </w:rPr>
        <w:t>Quigg</w:t>
      </w:r>
      <w:proofErr w:type="spellEnd"/>
      <w:r w:rsidRPr="00B27042">
        <w:rPr>
          <w:rFonts w:ascii="Arial" w:hAnsi="Arial" w:cs="Arial"/>
        </w:rPr>
        <w:t>, C. How to Snowmass</w:t>
      </w:r>
      <w:r w:rsidRPr="00B27042">
        <w:rPr>
          <w:rFonts w:ascii="Arial" w:hAnsi="Arial" w:cs="Arial"/>
          <w:i/>
          <w:iCs/>
        </w:rPr>
        <w:t xml:space="preserve"> FERMILAB-FN-1111-T</w:t>
      </w:r>
      <w:r w:rsidRPr="00B27042">
        <w:rPr>
          <w:rFonts w:ascii="Arial" w:hAnsi="Arial" w:cs="Arial"/>
        </w:rPr>
        <w:t xml:space="preserve"> (FNAL, 2020); https://doi.org/10.2172/1661675 </w:t>
      </w:r>
    </w:p>
    <w:p w14:paraId="27221D9B" w14:textId="62D688EA" w:rsidR="00EF39E8" w:rsidRDefault="00EF39E8" w:rsidP="00B372F3">
      <w:pPr>
        <w:rPr>
          <w:rFonts w:ascii="Arial" w:hAnsi="Arial" w:cs="Arial"/>
        </w:rPr>
      </w:pPr>
    </w:p>
    <w:p w14:paraId="5B4F6F65" w14:textId="7840DB8A" w:rsidR="00EF39E8" w:rsidRDefault="00EF39E8" w:rsidP="00B372F3">
      <w:pPr>
        <w:rPr>
          <w:rFonts w:ascii="Arial" w:hAnsi="Arial" w:cs="Arial"/>
        </w:rPr>
      </w:pPr>
      <w:r>
        <w:rPr>
          <w:rFonts w:ascii="Arial" w:hAnsi="Arial" w:cs="Arial"/>
        </w:rPr>
        <w:t>Ritz, S. Testimony b</w:t>
      </w:r>
      <w:r w:rsidRPr="00EF39E8">
        <w:rPr>
          <w:rFonts w:ascii="Arial" w:hAnsi="Arial" w:cs="Arial"/>
        </w:rPr>
        <w:t>efore the United States House of Representatives Committee on Science, Space, and Technology Subcommittee on Energy</w:t>
      </w:r>
      <w:r>
        <w:rPr>
          <w:rFonts w:ascii="Arial" w:hAnsi="Arial" w:cs="Arial"/>
        </w:rPr>
        <w:t>. 2014</w:t>
      </w:r>
    </w:p>
    <w:p w14:paraId="6B333CE2" w14:textId="626EC595" w:rsidR="00EF39E8" w:rsidRDefault="00EF39E8" w:rsidP="00B372F3">
      <w:pPr>
        <w:rPr>
          <w:rFonts w:ascii="Arial" w:hAnsi="Arial" w:cs="Arial"/>
        </w:rPr>
      </w:pPr>
      <w:r w:rsidRPr="00EF39E8">
        <w:rPr>
          <w:rFonts w:ascii="Arial" w:hAnsi="Arial" w:cs="Arial"/>
        </w:rPr>
        <w:t>https://science.house.gov/imo/media/doc/Ritz%20Testimony.pdf</w:t>
      </w:r>
    </w:p>
    <w:p w14:paraId="02F4B958" w14:textId="01772111" w:rsidR="00E750AE" w:rsidRDefault="00E750AE" w:rsidP="00B372F3">
      <w:pPr>
        <w:rPr>
          <w:rFonts w:ascii="Arial" w:hAnsi="Arial" w:cs="Arial"/>
        </w:rPr>
      </w:pPr>
    </w:p>
    <w:p w14:paraId="523C3037" w14:textId="2CA6E8AC" w:rsidR="00E750AE" w:rsidRDefault="00E750AE" w:rsidP="00B372F3">
      <w:pPr>
        <w:rPr>
          <w:rFonts w:ascii="Arial" w:hAnsi="Arial" w:cs="Arial"/>
        </w:rPr>
      </w:pPr>
      <w:proofErr w:type="spellStart"/>
      <w:r>
        <w:rPr>
          <w:rFonts w:ascii="Arial" w:hAnsi="Arial" w:cs="Arial"/>
        </w:rPr>
        <w:t>Seiden</w:t>
      </w:r>
      <w:proofErr w:type="spellEnd"/>
      <w:r>
        <w:rPr>
          <w:rFonts w:ascii="Arial" w:hAnsi="Arial" w:cs="Arial"/>
        </w:rPr>
        <w:t xml:space="preserve"> A. American Institute of Physics</w:t>
      </w:r>
      <w:r w:rsidR="00F64A32">
        <w:rPr>
          <w:rFonts w:ascii="Arial" w:hAnsi="Arial" w:cs="Arial"/>
        </w:rPr>
        <w:t>,</w:t>
      </w:r>
      <w:r>
        <w:rPr>
          <w:rFonts w:ascii="Arial" w:hAnsi="Arial" w:cs="Arial"/>
        </w:rPr>
        <w:t xml:space="preserve"> Oral History Interview</w:t>
      </w:r>
      <w:r w:rsidR="00F64A32">
        <w:rPr>
          <w:rFonts w:ascii="Arial" w:hAnsi="Arial" w:cs="Arial"/>
        </w:rPr>
        <w:t>.</w:t>
      </w:r>
      <w:r>
        <w:rPr>
          <w:rFonts w:ascii="Arial" w:hAnsi="Arial" w:cs="Arial"/>
        </w:rPr>
        <w:t xml:space="preserve"> 2021</w:t>
      </w:r>
    </w:p>
    <w:p w14:paraId="7AEE4987" w14:textId="0FD8FE6E" w:rsidR="00E750AE" w:rsidRDefault="00000000" w:rsidP="00B372F3">
      <w:pPr>
        <w:rPr>
          <w:rFonts w:ascii="Arial" w:hAnsi="Arial" w:cs="Arial"/>
        </w:rPr>
      </w:pPr>
      <w:hyperlink r:id="rId10" w:history="1">
        <w:r w:rsidR="00CB0174" w:rsidRPr="00525C68">
          <w:rPr>
            <w:rStyle w:val="Hyperlink"/>
            <w:rFonts w:ascii="Arial" w:hAnsi="Arial" w:cs="Arial"/>
          </w:rPr>
          <w:t>https://www.aip.org/history-programs/niels-bohr-library/oral-histories/46947</w:t>
        </w:r>
      </w:hyperlink>
    </w:p>
    <w:p w14:paraId="347428F2" w14:textId="12A57690" w:rsidR="00CB0174" w:rsidRDefault="00CB0174" w:rsidP="00B372F3">
      <w:pPr>
        <w:rPr>
          <w:rFonts w:ascii="Arial" w:hAnsi="Arial" w:cs="Arial"/>
        </w:rPr>
      </w:pPr>
    </w:p>
    <w:p w14:paraId="70C2396B" w14:textId="7F0F654B" w:rsidR="00CB0174" w:rsidRDefault="00CB0174" w:rsidP="00B372F3">
      <w:pPr>
        <w:rPr>
          <w:rFonts w:ascii="Arial" w:hAnsi="Arial" w:cs="Arial"/>
        </w:rPr>
      </w:pPr>
      <w:r>
        <w:rPr>
          <w:rFonts w:ascii="Arial" w:hAnsi="Arial" w:cs="Arial"/>
        </w:rPr>
        <w:t xml:space="preserve">Turner K. </w:t>
      </w:r>
      <w:r w:rsidRPr="00CB0174">
        <w:rPr>
          <w:rFonts w:ascii="Arial" w:hAnsi="Arial" w:cs="Arial"/>
        </w:rPr>
        <w:t>US DOE. Office of High Energy Physics (HEP). Budget &amp; Program Update</w:t>
      </w:r>
      <w:r>
        <w:rPr>
          <w:rFonts w:ascii="Arial" w:hAnsi="Arial" w:cs="Arial"/>
        </w:rPr>
        <w:t xml:space="preserve"> 2019</w:t>
      </w:r>
    </w:p>
    <w:p w14:paraId="0CADF50C" w14:textId="7527B794" w:rsidR="00CB0174" w:rsidRDefault="00CB0174" w:rsidP="00B372F3">
      <w:pPr>
        <w:rPr>
          <w:rFonts w:ascii="Arial" w:hAnsi="Arial" w:cs="Arial"/>
        </w:rPr>
      </w:pPr>
      <w:r w:rsidRPr="00CB0174">
        <w:rPr>
          <w:rFonts w:ascii="Arial" w:hAnsi="Arial" w:cs="Arial"/>
        </w:rPr>
        <w:t>https://www.nsf.gov/attachments/297871/public/DOE-Turner.pdf</w:t>
      </w:r>
    </w:p>
    <w:p w14:paraId="3BA55E0F" w14:textId="52162D4E" w:rsidR="00C01D3B" w:rsidRDefault="00C01D3B" w:rsidP="00B372F3">
      <w:pPr>
        <w:rPr>
          <w:rFonts w:ascii="Arial" w:hAnsi="Arial" w:cs="Arial"/>
        </w:rPr>
      </w:pPr>
    </w:p>
    <w:p w14:paraId="7311927B" w14:textId="77777777" w:rsidR="00C01D3B" w:rsidRPr="00C01D3B" w:rsidRDefault="00C01D3B" w:rsidP="00C01D3B">
      <w:pPr>
        <w:rPr>
          <w:rFonts w:ascii="Arial" w:hAnsi="Arial" w:cs="Arial"/>
        </w:rPr>
      </w:pPr>
      <w:r w:rsidRPr="00C01D3B">
        <w:rPr>
          <w:rFonts w:ascii="Arial" w:hAnsi="Arial" w:cs="Arial"/>
        </w:rPr>
        <w:t>Weinberg S. The crisis of big science. The New York Review of Books. 2012 May 10;59(8).</w:t>
      </w:r>
    </w:p>
    <w:p w14:paraId="1C97B2A3" w14:textId="77777777" w:rsidR="00F61867" w:rsidRPr="00F61867" w:rsidRDefault="00F61867" w:rsidP="00F61867">
      <w:pPr>
        <w:rPr>
          <w:rFonts w:ascii="Arial" w:hAnsi="Arial" w:cs="Arial"/>
        </w:rPr>
      </w:pPr>
    </w:p>
    <w:p w14:paraId="79C13BAC" w14:textId="7D58D599" w:rsidR="00F61867" w:rsidRPr="00F61867" w:rsidRDefault="00F61867" w:rsidP="00F61867">
      <w:pPr>
        <w:rPr>
          <w:rFonts w:ascii="Arial" w:hAnsi="Arial" w:cs="Arial"/>
        </w:rPr>
      </w:pPr>
      <w:r w:rsidRPr="00F61867">
        <w:rPr>
          <w:rFonts w:ascii="Arial" w:hAnsi="Arial" w:cs="Arial"/>
        </w:rPr>
        <w:t>Workman</w:t>
      </w:r>
      <w:r>
        <w:rPr>
          <w:rFonts w:ascii="Arial" w:hAnsi="Arial" w:cs="Arial"/>
        </w:rPr>
        <w:t xml:space="preserve"> R.L.</w:t>
      </w:r>
      <w:r w:rsidRPr="00F61867">
        <w:rPr>
          <w:rFonts w:ascii="Arial" w:hAnsi="Arial" w:cs="Arial"/>
        </w:rPr>
        <w:t xml:space="preserve"> et al. (Particle Data Group), The Review of Particle Physics</w:t>
      </w:r>
      <w:r>
        <w:rPr>
          <w:rFonts w:ascii="Arial" w:hAnsi="Arial" w:cs="Arial"/>
        </w:rPr>
        <w:t>.</w:t>
      </w:r>
      <w:r w:rsidRPr="00F61867">
        <w:rPr>
          <w:rFonts w:ascii="Arial" w:hAnsi="Arial" w:cs="Arial"/>
        </w:rPr>
        <w:t xml:space="preserve">  </w:t>
      </w:r>
    </w:p>
    <w:p w14:paraId="7012A84A" w14:textId="40BC3A76" w:rsidR="008E497D" w:rsidRPr="00CB1D3D" w:rsidRDefault="00F61867">
      <w:pPr>
        <w:rPr>
          <w:rFonts w:ascii="Arial" w:hAnsi="Arial" w:cs="Arial"/>
        </w:rPr>
      </w:pPr>
      <w:r w:rsidRPr="00F61867">
        <w:rPr>
          <w:rFonts w:ascii="Arial" w:hAnsi="Arial" w:cs="Arial"/>
        </w:rPr>
        <w:t xml:space="preserve">to be published in Prog. </w:t>
      </w:r>
      <w:proofErr w:type="spellStart"/>
      <w:r w:rsidRPr="00F61867">
        <w:rPr>
          <w:rFonts w:ascii="Arial" w:hAnsi="Arial" w:cs="Arial"/>
        </w:rPr>
        <w:t>Theor</w:t>
      </w:r>
      <w:proofErr w:type="spellEnd"/>
      <w:r w:rsidRPr="00F61867">
        <w:rPr>
          <w:rFonts w:ascii="Arial" w:hAnsi="Arial" w:cs="Arial"/>
        </w:rPr>
        <w:t>. Exp. Phys. 2022, 083C01 (2022)</w:t>
      </w:r>
      <w:r w:rsidR="00CB0174">
        <w:rPr>
          <w:rFonts w:ascii="Arial" w:hAnsi="Arial" w:cs="Arial"/>
        </w:rPr>
        <w:t xml:space="preserve">   </w:t>
      </w:r>
      <w:r w:rsidRPr="00F61867">
        <w:rPr>
          <w:rFonts w:ascii="Arial" w:hAnsi="Arial" w:cs="Arial"/>
        </w:rPr>
        <w:t>pdg.lbl.gov</w:t>
      </w:r>
    </w:p>
    <w:sectPr w:rsidR="008E497D" w:rsidRPr="00CB1D3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93AC" w14:textId="77777777" w:rsidR="00CC1FAF" w:rsidRDefault="00CC1FAF" w:rsidP="00B43ACB">
      <w:r>
        <w:separator/>
      </w:r>
    </w:p>
  </w:endnote>
  <w:endnote w:type="continuationSeparator" w:id="0">
    <w:p w14:paraId="77E001A4" w14:textId="77777777" w:rsidR="00CC1FAF" w:rsidRDefault="00CC1FAF" w:rsidP="00B4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749491"/>
      <w:docPartObj>
        <w:docPartGallery w:val="Page Numbers (Bottom of Page)"/>
        <w:docPartUnique/>
      </w:docPartObj>
    </w:sdtPr>
    <w:sdtContent>
      <w:p w14:paraId="31771715" w14:textId="3B38FFC9" w:rsidR="00B43ACB" w:rsidRDefault="00B43ACB" w:rsidP="00E46A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CF45C" w14:textId="77777777" w:rsidR="00B43ACB" w:rsidRDefault="00B43ACB" w:rsidP="00B43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2898457"/>
      <w:docPartObj>
        <w:docPartGallery w:val="Page Numbers (Bottom of Page)"/>
        <w:docPartUnique/>
      </w:docPartObj>
    </w:sdtPr>
    <w:sdtContent>
      <w:p w14:paraId="47B57781" w14:textId="3C776C98" w:rsidR="00B43ACB" w:rsidRDefault="00B43ACB" w:rsidP="00E46A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51E3A" w14:textId="77777777" w:rsidR="00B43ACB" w:rsidRDefault="00B43ACB" w:rsidP="00B43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2477" w14:textId="77777777" w:rsidR="00CC1FAF" w:rsidRDefault="00CC1FAF" w:rsidP="00B43ACB">
      <w:r>
        <w:separator/>
      </w:r>
    </w:p>
  </w:footnote>
  <w:footnote w:type="continuationSeparator" w:id="0">
    <w:p w14:paraId="5DD8F5A6" w14:textId="77777777" w:rsidR="00CC1FAF" w:rsidRDefault="00CC1FAF" w:rsidP="00B4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41"/>
    <w:rsid w:val="00030C7A"/>
    <w:rsid w:val="000323FB"/>
    <w:rsid w:val="0004143E"/>
    <w:rsid w:val="000438B1"/>
    <w:rsid w:val="0005076F"/>
    <w:rsid w:val="00053BA9"/>
    <w:rsid w:val="00071E61"/>
    <w:rsid w:val="000A74EA"/>
    <w:rsid w:val="000C5272"/>
    <w:rsid w:val="000C5881"/>
    <w:rsid w:val="000D5461"/>
    <w:rsid w:val="000E4A48"/>
    <w:rsid w:val="000E4BA7"/>
    <w:rsid w:val="000E76A0"/>
    <w:rsid w:val="000F3498"/>
    <w:rsid w:val="00101519"/>
    <w:rsid w:val="00172E37"/>
    <w:rsid w:val="00191C33"/>
    <w:rsid w:val="00196263"/>
    <w:rsid w:val="001E4F39"/>
    <w:rsid w:val="001E5D01"/>
    <w:rsid w:val="00210178"/>
    <w:rsid w:val="00221D64"/>
    <w:rsid w:val="002328CE"/>
    <w:rsid w:val="00242EE9"/>
    <w:rsid w:val="00246118"/>
    <w:rsid w:val="00260334"/>
    <w:rsid w:val="00263F84"/>
    <w:rsid w:val="002642A6"/>
    <w:rsid w:val="00265B7E"/>
    <w:rsid w:val="002705D2"/>
    <w:rsid w:val="00270FEA"/>
    <w:rsid w:val="0027731C"/>
    <w:rsid w:val="0028170A"/>
    <w:rsid w:val="00282CDA"/>
    <w:rsid w:val="00284373"/>
    <w:rsid w:val="002A4684"/>
    <w:rsid w:val="002E4877"/>
    <w:rsid w:val="00304853"/>
    <w:rsid w:val="00311D8C"/>
    <w:rsid w:val="003151F7"/>
    <w:rsid w:val="00317AC1"/>
    <w:rsid w:val="00345AD7"/>
    <w:rsid w:val="00384FC9"/>
    <w:rsid w:val="003C4533"/>
    <w:rsid w:val="003D4BC4"/>
    <w:rsid w:val="003E5FD0"/>
    <w:rsid w:val="003E6952"/>
    <w:rsid w:val="003F2881"/>
    <w:rsid w:val="00401362"/>
    <w:rsid w:val="00422087"/>
    <w:rsid w:val="00431926"/>
    <w:rsid w:val="00474E7A"/>
    <w:rsid w:val="004D2BF0"/>
    <w:rsid w:val="005569ED"/>
    <w:rsid w:val="005613CB"/>
    <w:rsid w:val="005647C0"/>
    <w:rsid w:val="0058057F"/>
    <w:rsid w:val="00587D1F"/>
    <w:rsid w:val="005913F2"/>
    <w:rsid w:val="00593BE3"/>
    <w:rsid w:val="005B140B"/>
    <w:rsid w:val="005C0F12"/>
    <w:rsid w:val="005E6266"/>
    <w:rsid w:val="005F61AF"/>
    <w:rsid w:val="00601FEB"/>
    <w:rsid w:val="00602264"/>
    <w:rsid w:val="00613E84"/>
    <w:rsid w:val="006216D1"/>
    <w:rsid w:val="00644921"/>
    <w:rsid w:val="00645456"/>
    <w:rsid w:val="006551D5"/>
    <w:rsid w:val="00680CE1"/>
    <w:rsid w:val="006C4651"/>
    <w:rsid w:val="006D1B23"/>
    <w:rsid w:val="006D344E"/>
    <w:rsid w:val="006E0029"/>
    <w:rsid w:val="0070082D"/>
    <w:rsid w:val="00703E5B"/>
    <w:rsid w:val="00713AB5"/>
    <w:rsid w:val="00732452"/>
    <w:rsid w:val="00736FC1"/>
    <w:rsid w:val="00755625"/>
    <w:rsid w:val="00777F2D"/>
    <w:rsid w:val="00780FEC"/>
    <w:rsid w:val="007B3EDB"/>
    <w:rsid w:val="007B65C1"/>
    <w:rsid w:val="007C3DC4"/>
    <w:rsid w:val="007D0616"/>
    <w:rsid w:val="007D4E8D"/>
    <w:rsid w:val="007F4A1E"/>
    <w:rsid w:val="007F799A"/>
    <w:rsid w:val="008061D1"/>
    <w:rsid w:val="00816A8F"/>
    <w:rsid w:val="0083394D"/>
    <w:rsid w:val="00834288"/>
    <w:rsid w:val="008616BA"/>
    <w:rsid w:val="0086414E"/>
    <w:rsid w:val="008665E8"/>
    <w:rsid w:val="00880C4D"/>
    <w:rsid w:val="008B137A"/>
    <w:rsid w:val="008B5323"/>
    <w:rsid w:val="008D7096"/>
    <w:rsid w:val="008E14F0"/>
    <w:rsid w:val="008E497D"/>
    <w:rsid w:val="008F2EF9"/>
    <w:rsid w:val="008F586E"/>
    <w:rsid w:val="008F6ADF"/>
    <w:rsid w:val="00905A83"/>
    <w:rsid w:val="00913B06"/>
    <w:rsid w:val="00931941"/>
    <w:rsid w:val="009411FD"/>
    <w:rsid w:val="0095110C"/>
    <w:rsid w:val="0095436B"/>
    <w:rsid w:val="00970574"/>
    <w:rsid w:val="00970F67"/>
    <w:rsid w:val="00971A34"/>
    <w:rsid w:val="009767D8"/>
    <w:rsid w:val="009809CA"/>
    <w:rsid w:val="009972F3"/>
    <w:rsid w:val="009B43AA"/>
    <w:rsid w:val="009D13E0"/>
    <w:rsid w:val="009D7A0F"/>
    <w:rsid w:val="009D7ECD"/>
    <w:rsid w:val="009F4D83"/>
    <w:rsid w:val="00A2554C"/>
    <w:rsid w:val="00A32A5C"/>
    <w:rsid w:val="00A46268"/>
    <w:rsid w:val="00A84239"/>
    <w:rsid w:val="00A86512"/>
    <w:rsid w:val="00AA2634"/>
    <w:rsid w:val="00AA4FD2"/>
    <w:rsid w:val="00AA5CFE"/>
    <w:rsid w:val="00AB1AF2"/>
    <w:rsid w:val="00AC1D72"/>
    <w:rsid w:val="00AC50F6"/>
    <w:rsid w:val="00AD042D"/>
    <w:rsid w:val="00B059E0"/>
    <w:rsid w:val="00B076E6"/>
    <w:rsid w:val="00B13ECA"/>
    <w:rsid w:val="00B222A5"/>
    <w:rsid w:val="00B23D74"/>
    <w:rsid w:val="00B25243"/>
    <w:rsid w:val="00B27042"/>
    <w:rsid w:val="00B36D61"/>
    <w:rsid w:val="00B372F3"/>
    <w:rsid w:val="00B43ACB"/>
    <w:rsid w:val="00B44E72"/>
    <w:rsid w:val="00B51E73"/>
    <w:rsid w:val="00B56F1B"/>
    <w:rsid w:val="00B72E50"/>
    <w:rsid w:val="00BB43BC"/>
    <w:rsid w:val="00BC12E0"/>
    <w:rsid w:val="00BD04CB"/>
    <w:rsid w:val="00BE7A6B"/>
    <w:rsid w:val="00C01D3B"/>
    <w:rsid w:val="00C223BF"/>
    <w:rsid w:val="00C354E0"/>
    <w:rsid w:val="00C37739"/>
    <w:rsid w:val="00C510C2"/>
    <w:rsid w:val="00C556B4"/>
    <w:rsid w:val="00C65BA3"/>
    <w:rsid w:val="00C7081F"/>
    <w:rsid w:val="00C764A8"/>
    <w:rsid w:val="00C810D5"/>
    <w:rsid w:val="00C84B8E"/>
    <w:rsid w:val="00C85CC3"/>
    <w:rsid w:val="00C86B32"/>
    <w:rsid w:val="00C97765"/>
    <w:rsid w:val="00CB0174"/>
    <w:rsid w:val="00CB13EB"/>
    <w:rsid w:val="00CB1D3D"/>
    <w:rsid w:val="00CC1FAF"/>
    <w:rsid w:val="00D341C2"/>
    <w:rsid w:val="00D34BDA"/>
    <w:rsid w:val="00D44E61"/>
    <w:rsid w:val="00D71225"/>
    <w:rsid w:val="00DB6B1F"/>
    <w:rsid w:val="00DE0D81"/>
    <w:rsid w:val="00DE5B7C"/>
    <w:rsid w:val="00DF2E1D"/>
    <w:rsid w:val="00E22B62"/>
    <w:rsid w:val="00E26A9C"/>
    <w:rsid w:val="00E37533"/>
    <w:rsid w:val="00E449AA"/>
    <w:rsid w:val="00E45DA2"/>
    <w:rsid w:val="00E50772"/>
    <w:rsid w:val="00E56CD0"/>
    <w:rsid w:val="00E610D3"/>
    <w:rsid w:val="00E750AE"/>
    <w:rsid w:val="00E977BF"/>
    <w:rsid w:val="00EA6F1E"/>
    <w:rsid w:val="00EC11D0"/>
    <w:rsid w:val="00EC1722"/>
    <w:rsid w:val="00EF39E8"/>
    <w:rsid w:val="00F00CCF"/>
    <w:rsid w:val="00F27B2C"/>
    <w:rsid w:val="00F455BE"/>
    <w:rsid w:val="00F57576"/>
    <w:rsid w:val="00F61867"/>
    <w:rsid w:val="00F64A32"/>
    <w:rsid w:val="00F73F6C"/>
    <w:rsid w:val="00F91650"/>
    <w:rsid w:val="00F94472"/>
    <w:rsid w:val="00F97C23"/>
    <w:rsid w:val="00FA0408"/>
    <w:rsid w:val="00FD1F52"/>
    <w:rsid w:val="00FD49A0"/>
    <w:rsid w:val="00FD597D"/>
    <w:rsid w:val="00FF2602"/>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77CD4"/>
  <w15:chartTrackingRefBased/>
  <w15:docId w15:val="{947C5B99-8DBD-8545-896A-C3E9AB83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3B"/>
    <w:rPr>
      <w:rFonts w:ascii="Times New Roman" w:eastAsia="Times New Roman" w:hAnsi="Times New Roman" w:cs="Times New Roman"/>
    </w:rPr>
  </w:style>
  <w:style w:type="paragraph" w:styleId="Heading1">
    <w:name w:val="heading 1"/>
    <w:basedOn w:val="Normal"/>
    <w:link w:val="Heading1Char"/>
    <w:uiPriority w:val="9"/>
    <w:qFormat/>
    <w:rsid w:val="00B270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0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CB1D3D"/>
    <w:rPr>
      <w:rFonts w:eastAsiaTheme="minorHAnsi"/>
    </w:rPr>
  </w:style>
  <w:style w:type="paragraph" w:styleId="Footer">
    <w:name w:val="footer"/>
    <w:basedOn w:val="Normal"/>
    <w:link w:val="FooterChar"/>
    <w:uiPriority w:val="99"/>
    <w:unhideWhenUsed/>
    <w:rsid w:val="00B43AC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43ACB"/>
  </w:style>
  <w:style w:type="character" w:styleId="PageNumber">
    <w:name w:val="page number"/>
    <w:basedOn w:val="DefaultParagraphFont"/>
    <w:uiPriority w:val="99"/>
    <w:semiHidden/>
    <w:unhideWhenUsed/>
    <w:rsid w:val="00B43ACB"/>
  </w:style>
  <w:style w:type="character" w:styleId="Hyperlink">
    <w:name w:val="Hyperlink"/>
    <w:basedOn w:val="DefaultParagraphFont"/>
    <w:uiPriority w:val="99"/>
    <w:unhideWhenUsed/>
    <w:rsid w:val="00777F2D"/>
    <w:rPr>
      <w:color w:val="0563C1" w:themeColor="hyperlink"/>
      <w:u w:val="single"/>
    </w:rPr>
  </w:style>
  <w:style w:type="character" w:styleId="UnresolvedMention">
    <w:name w:val="Unresolved Mention"/>
    <w:basedOn w:val="DefaultParagraphFont"/>
    <w:uiPriority w:val="99"/>
    <w:semiHidden/>
    <w:unhideWhenUsed/>
    <w:rsid w:val="00777F2D"/>
    <w:rPr>
      <w:color w:val="605E5C"/>
      <w:shd w:val="clear" w:color="auto" w:fill="E1DFDD"/>
    </w:rPr>
  </w:style>
  <w:style w:type="character" w:customStyle="1" w:styleId="Heading1Char">
    <w:name w:val="Heading 1 Char"/>
    <w:basedOn w:val="DefaultParagraphFont"/>
    <w:link w:val="Heading1"/>
    <w:uiPriority w:val="9"/>
    <w:rsid w:val="00B2704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98">
      <w:bodyDiv w:val="1"/>
      <w:marLeft w:val="0"/>
      <w:marRight w:val="0"/>
      <w:marTop w:val="0"/>
      <w:marBottom w:val="0"/>
      <w:divBdr>
        <w:top w:val="none" w:sz="0" w:space="0" w:color="auto"/>
        <w:left w:val="none" w:sz="0" w:space="0" w:color="auto"/>
        <w:bottom w:val="none" w:sz="0" w:space="0" w:color="auto"/>
        <w:right w:val="none" w:sz="0" w:space="0" w:color="auto"/>
      </w:divBdr>
    </w:div>
    <w:div w:id="184907969">
      <w:bodyDiv w:val="1"/>
      <w:marLeft w:val="0"/>
      <w:marRight w:val="0"/>
      <w:marTop w:val="0"/>
      <w:marBottom w:val="0"/>
      <w:divBdr>
        <w:top w:val="none" w:sz="0" w:space="0" w:color="auto"/>
        <w:left w:val="none" w:sz="0" w:space="0" w:color="auto"/>
        <w:bottom w:val="none" w:sz="0" w:space="0" w:color="auto"/>
        <w:right w:val="none" w:sz="0" w:space="0" w:color="auto"/>
      </w:divBdr>
    </w:div>
    <w:div w:id="259875351">
      <w:bodyDiv w:val="1"/>
      <w:marLeft w:val="0"/>
      <w:marRight w:val="0"/>
      <w:marTop w:val="0"/>
      <w:marBottom w:val="0"/>
      <w:divBdr>
        <w:top w:val="none" w:sz="0" w:space="0" w:color="auto"/>
        <w:left w:val="none" w:sz="0" w:space="0" w:color="auto"/>
        <w:bottom w:val="none" w:sz="0" w:space="0" w:color="auto"/>
        <w:right w:val="none" w:sz="0" w:space="0" w:color="auto"/>
      </w:divBdr>
    </w:div>
    <w:div w:id="285430292">
      <w:bodyDiv w:val="1"/>
      <w:marLeft w:val="0"/>
      <w:marRight w:val="0"/>
      <w:marTop w:val="0"/>
      <w:marBottom w:val="0"/>
      <w:divBdr>
        <w:top w:val="none" w:sz="0" w:space="0" w:color="auto"/>
        <w:left w:val="none" w:sz="0" w:space="0" w:color="auto"/>
        <w:bottom w:val="none" w:sz="0" w:space="0" w:color="auto"/>
        <w:right w:val="none" w:sz="0" w:space="0" w:color="auto"/>
      </w:divBdr>
    </w:div>
    <w:div w:id="399718946">
      <w:bodyDiv w:val="1"/>
      <w:marLeft w:val="0"/>
      <w:marRight w:val="0"/>
      <w:marTop w:val="0"/>
      <w:marBottom w:val="0"/>
      <w:divBdr>
        <w:top w:val="none" w:sz="0" w:space="0" w:color="auto"/>
        <w:left w:val="none" w:sz="0" w:space="0" w:color="auto"/>
        <w:bottom w:val="none" w:sz="0" w:space="0" w:color="auto"/>
        <w:right w:val="none" w:sz="0" w:space="0" w:color="auto"/>
      </w:divBdr>
    </w:div>
    <w:div w:id="460541459">
      <w:bodyDiv w:val="1"/>
      <w:marLeft w:val="0"/>
      <w:marRight w:val="0"/>
      <w:marTop w:val="0"/>
      <w:marBottom w:val="0"/>
      <w:divBdr>
        <w:top w:val="none" w:sz="0" w:space="0" w:color="auto"/>
        <w:left w:val="none" w:sz="0" w:space="0" w:color="auto"/>
        <w:bottom w:val="none" w:sz="0" w:space="0" w:color="auto"/>
        <w:right w:val="none" w:sz="0" w:space="0" w:color="auto"/>
      </w:divBdr>
    </w:div>
    <w:div w:id="627970988">
      <w:bodyDiv w:val="1"/>
      <w:marLeft w:val="0"/>
      <w:marRight w:val="0"/>
      <w:marTop w:val="0"/>
      <w:marBottom w:val="0"/>
      <w:divBdr>
        <w:top w:val="none" w:sz="0" w:space="0" w:color="auto"/>
        <w:left w:val="none" w:sz="0" w:space="0" w:color="auto"/>
        <w:bottom w:val="none" w:sz="0" w:space="0" w:color="auto"/>
        <w:right w:val="none" w:sz="0" w:space="0" w:color="auto"/>
      </w:divBdr>
      <w:divsChild>
        <w:div w:id="1921285567">
          <w:marLeft w:val="0"/>
          <w:marRight w:val="0"/>
          <w:marTop w:val="0"/>
          <w:marBottom w:val="0"/>
          <w:divBdr>
            <w:top w:val="none" w:sz="0" w:space="0" w:color="auto"/>
            <w:left w:val="none" w:sz="0" w:space="0" w:color="auto"/>
            <w:bottom w:val="none" w:sz="0" w:space="0" w:color="auto"/>
            <w:right w:val="none" w:sz="0" w:space="0" w:color="auto"/>
          </w:divBdr>
          <w:divsChild>
            <w:div w:id="437144708">
              <w:marLeft w:val="0"/>
              <w:marRight w:val="0"/>
              <w:marTop w:val="0"/>
              <w:marBottom w:val="0"/>
              <w:divBdr>
                <w:top w:val="none" w:sz="0" w:space="0" w:color="auto"/>
                <w:left w:val="none" w:sz="0" w:space="0" w:color="auto"/>
                <w:bottom w:val="none" w:sz="0" w:space="0" w:color="auto"/>
                <w:right w:val="none" w:sz="0" w:space="0" w:color="auto"/>
              </w:divBdr>
              <w:divsChild>
                <w:div w:id="261302836">
                  <w:marLeft w:val="0"/>
                  <w:marRight w:val="0"/>
                  <w:marTop w:val="0"/>
                  <w:marBottom w:val="0"/>
                  <w:divBdr>
                    <w:top w:val="none" w:sz="0" w:space="0" w:color="auto"/>
                    <w:left w:val="none" w:sz="0" w:space="0" w:color="auto"/>
                    <w:bottom w:val="none" w:sz="0" w:space="0" w:color="auto"/>
                    <w:right w:val="none" w:sz="0" w:space="0" w:color="auto"/>
                  </w:divBdr>
                  <w:divsChild>
                    <w:div w:id="1793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88199">
      <w:bodyDiv w:val="1"/>
      <w:marLeft w:val="0"/>
      <w:marRight w:val="0"/>
      <w:marTop w:val="0"/>
      <w:marBottom w:val="0"/>
      <w:divBdr>
        <w:top w:val="none" w:sz="0" w:space="0" w:color="auto"/>
        <w:left w:val="none" w:sz="0" w:space="0" w:color="auto"/>
        <w:bottom w:val="none" w:sz="0" w:space="0" w:color="auto"/>
        <w:right w:val="none" w:sz="0" w:space="0" w:color="auto"/>
      </w:divBdr>
    </w:div>
    <w:div w:id="699863502">
      <w:bodyDiv w:val="1"/>
      <w:marLeft w:val="0"/>
      <w:marRight w:val="0"/>
      <w:marTop w:val="0"/>
      <w:marBottom w:val="0"/>
      <w:divBdr>
        <w:top w:val="none" w:sz="0" w:space="0" w:color="auto"/>
        <w:left w:val="none" w:sz="0" w:space="0" w:color="auto"/>
        <w:bottom w:val="none" w:sz="0" w:space="0" w:color="auto"/>
        <w:right w:val="none" w:sz="0" w:space="0" w:color="auto"/>
      </w:divBdr>
      <w:divsChild>
        <w:div w:id="327514902">
          <w:marLeft w:val="0"/>
          <w:marRight w:val="0"/>
          <w:marTop w:val="0"/>
          <w:marBottom w:val="0"/>
          <w:divBdr>
            <w:top w:val="none" w:sz="0" w:space="0" w:color="auto"/>
            <w:left w:val="none" w:sz="0" w:space="0" w:color="auto"/>
            <w:bottom w:val="none" w:sz="0" w:space="0" w:color="auto"/>
            <w:right w:val="none" w:sz="0" w:space="0" w:color="auto"/>
          </w:divBdr>
          <w:divsChild>
            <w:div w:id="1727678159">
              <w:marLeft w:val="0"/>
              <w:marRight w:val="0"/>
              <w:marTop w:val="0"/>
              <w:marBottom w:val="0"/>
              <w:divBdr>
                <w:top w:val="none" w:sz="0" w:space="0" w:color="auto"/>
                <w:left w:val="none" w:sz="0" w:space="0" w:color="auto"/>
                <w:bottom w:val="none" w:sz="0" w:space="0" w:color="auto"/>
                <w:right w:val="none" w:sz="0" w:space="0" w:color="auto"/>
              </w:divBdr>
              <w:divsChild>
                <w:div w:id="356783215">
                  <w:marLeft w:val="0"/>
                  <w:marRight w:val="0"/>
                  <w:marTop w:val="0"/>
                  <w:marBottom w:val="0"/>
                  <w:divBdr>
                    <w:top w:val="none" w:sz="0" w:space="0" w:color="auto"/>
                    <w:left w:val="none" w:sz="0" w:space="0" w:color="auto"/>
                    <w:bottom w:val="none" w:sz="0" w:space="0" w:color="auto"/>
                    <w:right w:val="none" w:sz="0" w:space="0" w:color="auto"/>
                  </w:divBdr>
                  <w:divsChild>
                    <w:div w:id="1322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10723">
      <w:bodyDiv w:val="1"/>
      <w:marLeft w:val="0"/>
      <w:marRight w:val="0"/>
      <w:marTop w:val="0"/>
      <w:marBottom w:val="0"/>
      <w:divBdr>
        <w:top w:val="none" w:sz="0" w:space="0" w:color="auto"/>
        <w:left w:val="none" w:sz="0" w:space="0" w:color="auto"/>
        <w:bottom w:val="none" w:sz="0" w:space="0" w:color="auto"/>
        <w:right w:val="none" w:sz="0" w:space="0" w:color="auto"/>
      </w:divBdr>
    </w:div>
    <w:div w:id="732890130">
      <w:bodyDiv w:val="1"/>
      <w:marLeft w:val="0"/>
      <w:marRight w:val="0"/>
      <w:marTop w:val="0"/>
      <w:marBottom w:val="0"/>
      <w:divBdr>
        <w:top w:val="none" w:sz="0" w:space="0" w:color="auto"/>
        <w:left w:val="none" w:sz="0" w:space="0" w:color="auto"/>
        <w:bottom w:val="none" w:sz="0" w:space="0" w:color="auto"/>
        <w:right w:val="none" w:sz="0" w:space="0" w:color="auto"/>
      </w:divBdr>
    </w:div>
    <w:div w:id="784346260">
      <w:bodyDiv w:val="1"/>
      <w:marLeft w:val="0"/>
      <w:marRight w:val="0"/>
      <w:marTop w:val="0"/>
      <w:marBottom w:val="0"/>
      <w:divBdr>
        <w:top w:val="none" w:sz="0" w:space="0" w:color="auto"/>
        <w:left w:val="none" w:sz="0" w:space="0" w:color="auto"/>
        <w:bottom w:val="none" w:sz="0" w:space="0" w:color="auto"/>
        <w:right w:val="none" w:sz="0" w:space="0" w:color="auto"/>
      </w:divBdr>
      <w:divsChild>
        <w:div w:id="1638534907">
          <w:marLeft w:val="0"/>
          <w:marRight w:val="0"/>
          <w:marTop w:val="0"/>
          <w:marBottom w:val="0"/>
          <w:divBdr>
            <w:top w:val="none" w:sz="0" w:space="0" w:color="auto"/>
            <w:left w:val="none" w:sz="0" w:space="0" w:color="auto"/>
            <w:bottom w:val="none" w:sz="0" w:space="0" w:color="auto"/>
            <w:right w:val="none" w:sz="0" w:space="0" w:color="auto"/>
          </w:divBdr>
          <w:divsChild>
            <w:div w:id="1252203171">
              <w:marLeft w:val="0"/>
              <w:marRight w:val="0"/>
              <w:marTop w:val="0"/>
              <w:marBottom w:val="0"/>
              <w:divBdr>
                <w:top w:val="none" w:sz="0" w:space="0" w:color="auto"/>
                <w:left w:val="none" w:sz="0" w:space="0" w:color="auto"/>
                <w:bottom w:val="none" w:sz="0" w:space="0" w:color="auto"/>
                <w:right w:val="none" w:sz="0" w:space="0" w:color="auto"/>
              </w:divBdr>
              <w:divsChild>
                <w:div w:id="1947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4567">
      <w:bodyDiv w:val="1"/>
      <w:marLeft w:val="0"/>
      <w:marRight w:val="0"/>
      <w:marTop w:val="0"/>
      <w:marBottom w:val="0"/>
      <w:divBdr>
        <w:top w:val="none" w:sz="0" w:space="0" w:color="auto"/>
        <w:left w:val="none" w:sz="0" w:space="0" w:color="auto"/>
        <w:bottom w:val="none" w:sz="0" w:space="0" w:color="auto"/>
        <w:right w:val="none" w:sz="0" w:space="0" w:color="auto"/>
      </w:divBdr>
    </w:div>
    <w:div w:id="839007104">
      <w:bodyDiv w:val="1"/>
      <w:marLeft w:val="0"/>
      <w:marRight w:val="0"/>
      <w:marTop w:val="0"/>
      <w:marBottom w:val="0"/>
      <w:divBdr>
        <w:top w:val="none" w:sz="0" w:space="0" w:color="auto"/>
        <w:left w:val="none" w:sz="0" w:space="0" w:color="auto"/>
        <w:bottom w:val="none" w:sz="0" w:space="0" w:color="auto"/>
        <w:right w:val="none" w:sz="0" w:space="0" w:color="auto"/>
      </w:divBdr>
      <w:divsChild>
        <w:div w:id="1332025347">
          <w:marLeft w:val="0"/>
          <w:marRight w:val="0"/>
          <w:marTop w:val="0"/>
          <w:marBottom w:val="0"/>
          <w:divBdr>
            <w:top w:val="none" w:sz="0" w:space="0" w:color="auto"/>
            <w:left w:val="none" w:sz="0" w:space="0" w:color="auto"/>
            <w:bottom w:val="none" w:sz="0" w:space="0" w:color="auto"/>
            <w:right w:val="none" w:sz="0" w:space="0" w:color="auto"/>
          </w:divBdr>
          <w:divsChild>
            <w:div w:id="1409689865">
              <w:marLeft w:val="0"/>
              <w:marRight w:val="0"/>
              <w:marTop w:val="0"/>
              <w:marBottom w:val="0"/>
              <w:divBdr>
                <w:top w:val="none" w:sz="0" w:space="0" w:color="auto"/>
                <w:left w:val="none" w:sz="0" w:space="0" w:color="auto"/>
                <w:bottom w:val="none" w:sz="0" w:space="0" w:color="auto"/>
                <w:right w:val="none" w:sz="0" w:space="0" w:color="auto"/>
              </w:divBdr>
              <w:divsChild>
                <w:div w:id="2002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80083">
      <w:bodyDiv w:val="1"/>
      <w:marLeft w:val="0"/>
      <w:marRight w:val="0"/>
      <w:marTop w:val="0"/>
      <w:marBottom w:val="0"/>
      <w:divBdr>
        <w:top w:val="none" w:sz="0" w:space="0" w:color="auto"/>
        <w:left w:val="none" w:sz="0" w:space="0" w:color="auto"/>
        <w:bottom w:val="none" w:sz="0" w:space="0" w:color="auto"/>
        <w:right w:val="none" w:sz="0" w:space="0" w:color="auto"/>
      </w:divBdr>
    </w:div>
    <w:div w:id="1012412153">
      <w:bodyDiv w:val="1"/>
      <w:marLeft w:val="0"/>
      <w:marRight w:val="0"/>
      <w:marTop w:val="0"/>
      <w:marBottom w:val="0"/>
      <w:divBdr>
        <w:top w:val="none" w:sz="0" w:space="0" w:color="auto"/>
        <w:left w:val="none" w:sz="0" w:space="0" w:color="auto"/>
        <w:bottom w:val="none" w:sz="0" w:space="0" w:color="auto"/>
        <w:right w:val="none" w:sz="0" w:space="0" w:color="auto"/>
      </w:divBdr>
    </w:div>
    <w:div w:id="1365252635">
      <w:bodyDiv w:val="1"/>
      <w:marLeft w:val="0"/>
      <w:marRight w:val="0"/>
      <w:marTop w:val="0"/>
      <w:marBottom w:val="0"/>
      <w:divBdr>
        <w:top w:val="none" w:sz="0" w:space="0" w:color="auto"/>
        <w:left w:val="none" w:sz="0" w:space="0" w:color="auto"/>
        <w:bottom w:val="none" w:sz="0" w:space="0" w:color="auto"/>
        <w:right w:val="none" w:sz="0" w:space="0" w:color="auto"/>
      </w:divBdr>
    </w:div>
    <w:div w:id="1600790748">
      <w:bodyDiv w:val="1"/>
      <w:marLeft w:val="0"/>
      <w:marRight w:val="0"/>
      <w:marTop w:val="0"/>
      <w:marBottom w:val="0"/>
      <w:divBdr>
        <w:top w:val="none" w:sz="0" w:space="0" w:color="auto"/>
        <w:left w:val="none" w:sz="0" w:space="0" w:color="auto"/>
        <w:bottom w:val="none" w:sz="0" w:space="0" w:color="auto"/>
        <w:right w:val="none" w:sz="0" w:space="0" w:color="auto"/>
      </w:divBdr>
    </w:div>
    <w:div w:id="1758942645">
      <w:bodyDiv w:val="1"/>
      <w:marLeft w:val="0"/>
      <w:marRight w:val="0"/>
      <w:marTop w:val="0"/>
      <w:marBottom w:val="0"/>
      <w:divBdr>
        <w:top w:val="none" w:sz="0" w:space="0" w:color="auto"/>
        <w:left w:val="none" w:sz="0" w:space="0" w:color="auto"/>
        <w:bottom w:val="none" w:sz="0" w:space="0" w:color="auto"/>
        <w:right w:val="none" w:sz="0" w:space="0" w:color="auto"/>
      </w:divBdr>
    </w:div>
    <w:div w:id="1775397519">
      <w:bodyDiv w:val="1"/>
      <w:marLeft w:val="0"/>
      <w:marRight w:val="0"/>
      <w:marTop w:val="0"/>
      <w:marBottom w:val="0"/>
      <w:divBdr>
        <w:top w:val="none" w:sz="0" w:space="0" w:color="auto"/>
        <w:left w:val="none" w:sz="0" w:space="0" w:color="auto"/>
        <w:bottom w:val="none" w:sz="0" w:space="0" w:color="auto"/>
        <w:right w:val="none" w:sz="0" w:space="0" w:color="auto"/>
      </w:divBdr>
    </w:div>
    <w:div w:id="1798990012">
      <w:bodyDiv w:val="1"/>
      <w:marLeft w:val="0"/>
      <w:marRight w:val="0"/>
      <w:marTop w:val="0"/>
      <w:marBottom w:val="0"/>
      <w:divBdr>
        <w:top w:val="none" w:sz="0" w:space="0" w:color="auto"/>
        <w:left w:val="none" w:sz="0" w:space="0" w:color="auto"/>
        <w:bottom w:val="none" w:sz="0" w:space="0" w:color="auto"/>
        <w:right w:val="none" w:sz="0" w:space="0" w:color="auto"/>
      </w:divBdr>
      <w:divsChild>
        <w:div w:id="1976253106">
          <w:marLeft w:val="0"/>
          <w:marRight w:val="0"/>
          <w:marTop w:val="0"/>
          <w:marBottom w:val="0"/>
          <w:divBdr>
            <w:top w:val="none" w:sz="0" w:space="0" w:color="auto"/>
            <w:left w:val="none" w:sz="0" w:space="0" w:color="auto"/>
            <w:bottom w:val="none" w:sz="0" w:space="0" w:color="auto"/>
            <w:right w:val="none" w:sz="0" w:space="0" w:color="auto"/>
          </w:divBdr>
          <w:divsChild>
            <w:div w:id="1082796358">
              <w:marLeft w:val="0"/>
              <w:marRight w:val="0"/>
              <w:marTop w:val="0"/>
              <w:marBottom w:val="0"/>
              <w:divBdr>
                <w:top w:val="none" w:sz="0" w:space="0" w:color="auto"/>
                <w:left w:val="none" w:sz="0" w:space="0" w:color="auto"/>
                <w:bottom w:val="none" w:sz="0" w:space="0" w:color="auto"/>
                <w:right w:val="none" w:sz="0" w:space="0" w:color="auto"/>
              </w:divBdr>
              <w:divsChild>
                <w:div w:id="1255473554">
                  <w:marLeft w:val="0"/>
                  <w:marRight w:val="0"/>
                  <w:marTop w:val="0"/>
                  <w:marBottom w:val="0"/>
                  <w:divBdr>
                    <w:top w:val="none" w:sz="0" w:space="0" w:color="auto"/>
                    <w:left w:val="none" w:sz="0" w:space="0" w:color="auto"/>
                    <w:bottom w:val="none" w:sz="0" w:space="0" w:color="auto"/>
                    <w:right w:val="none" w:sz="0" w:space="0" w:color="auto"/>
                  </w:divBdr>
                  <w:divsChild>
                    <w:div w:id="1421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07873">
      <w:bodyDiv w:val="1"/>
      <w:marLeft w:val="0"/>
      <w:marRight w:val="0"/>
      <w:marTop w:val="0"/>
      <w:marBottom w:val="0"/>
      <w:divBdr>
        <w:top w:val="none" w:sz="0" w:space="0" w:color="auto"/>
        <w:left w:val="none" w:sz="0" w:space="0" w:color="auto"/>
        <w:bottom w:val="none" w:sz="0" w:space="0" w:color="auto"/>
        <w:right w:val="none" w:sz="0" w:space="0" w:color="auto"/>
      </w:divBdr>
      <w:divsChild>
        <w:div w:id="910625999">
          <w:marLeft w:val="0"/>
          <w:marRight w:val="0"/>
          <w:marTop w:val="0"/>
          <w:marBottom w:val="0"/>
          <w:divBdr>
            <w:top w:val="none" w:sz="0" w:space="0" w:color="auto"/>
            <w:left w:val="none" w:sz="0" w:space="0" w:color="auto"/>
            <w:bottom w:val="none" w:sz="0" w:space="0" w:color="auto"/>
            <w:right w:val="none" w:sz="0" w:space="0" w:color="auto"/>
          </w:divBdr>
        </w:div>
      </w:divsChild>
    </w:div>
    <w:div w:id="1923373426">
      <w:bodyDiv w:val="1"/>
      <w:marLeft w:val="0"/>
      <w:marRight w:val="0"/>
      <w:marTop w:val="0"/>
      <w:marBottom w:val="0"/>
      <w:divBdr>
        <w:top w:val="none" w:sz="0" w:space="0" w:color="auto"/>
        <w:left w:val="none" w:sz="0" w:space="0" w:color="auto"/>
        <w:bottom w:val="none" w:sz="0" w:space="0" w:color="auto"/>
        <w:right w:val="none" w:sz="0" w:space="0" w:color="auto"/>
      </w:divBdr>
      <w:divsChild>
        <w:div w:id="1751996762">
          <w:marLeft w:val="0"/>
          <w:marRight w:val="0"/>
          <w:marTop w:val="0"/>
          <w:marBottom w:val="0"/>
          <w:divBdr>
            <w:top w:val="none" w:sz="0" w:space="0" w:color="auto"/>
            <w:left w:val="none" w:sz="0" w:space="0" w:color="auto"/>
            <w:bottom w:val="none" w:sz="0" w:space="0" w:color="auto"/>
            <w:right w:val="none" w:sz="0" w:space="0" w:color="auto"/>
          </w:divBdr>
          <w:divsChild>
            <w:div w:id="1889297368">
              <w:marLeft w:val="0"/>
              <w:marRight w:val="0"/>
              <w:marTop w:val="0"/>
              <w:marBottom w:val="0"/>
              <w:divBdr>
                <w:top w:val="none" w:sz="0" w:space="0" w:color="auto"/>
                <w:left w:val="none" w:sz="0" w:space="0" w:color="auto"/>
                <w:bottom w:val="none" w:sz="0" w:space="0" w:color="auto"/>
                <w:right w:val="none" w:sz="0" w:space="0" w:color="auto"/>
              </w:divBdr>
              <w:divsChild>
                <w:div w:id="10043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7959">
      <w:bodyDiv w:val="1"/>
      <w:marLeft w:val="0"/>
      <w:marRight w:val="0"/>
      <w:marTop w:val="0"/>
      <w:marBottom w:val="0"/>
      <w:divBdr>
        <w:top w:val="none" w:sz="0" w:space="0" w:color="auto"/>
        <w:left w:val="none" w:sz="0" w:space="0" w:color="auto"/>
        <w:bottom w:val="none" w:sz="0" w:space="0" w:color="auto"/>
        <w:right w:val="none" w:sz="0" w:space="0" w:color="auto"/>
      </w:divBdr>
    </w:div>
    <w:div w:id="1930500792">
      <w:bodyDiv w:val="1"/>
      <w:marLeft w:val="0"/>
      <w:marRight w:val="0"/>
      <w:marTop w:val="0"/>
      <w:marBottom w:val="0"/>
      <w:divBdr>
        <w:top w:val="none" w:sz="0" w:space="0" w:color="auto"/>
        <w:left w:val="none" w:sz="0" w:space="0" w:color="auto"/>
        <w:bottom w:val="none" w:sz="0" w:space="0" w:color="auto"/>
        <w:right w:val="none" w:sz="0" w:space="0" w:color="auto"/>
      </w:divBdr>
      <w:divsChild>
        <w:div w:id="1236017904">
          <w:marLeft w:val="0"/>
          <w:marRight w:val="0"/>
          <w:marTop w:val="0"/>
          <w:marBottom w:val="0"/>
          <w:divBdr>
            <w:top w:val="none" w:sz="0" w:space="0" w:color="auto"/>
            <w:left w:val="none" w:sz="0" w:space="0" w:color="auto"/>
            <w:bottom w:val="none" w:sz="0" w:space="0" w:color="auto"/>
            <w:right w:val="none" w:sz="0" w:space="0" w:color="auto"/>
          </w:divBdr>
          <w:divsChild>
            <w:div w:id="2040660157">
              <w:marLeft w:val="0"/>
              <w:marRight w:val="0"/>
              <w:marTop w:val="0"/>
              <w:marBottom w:val="0"/>
              <w:divBdr>
                <w:top w:val="none" w:sz="0" w:space="0" w:color="auto"/>
                <w:left w:val="none" w:sz="0" w:space="0" w:color="auto"/>
                <w:bottom w:val="none" w:sz="0" w:space="0" w:color="auto"/>
                <w:right w:val="none" w:sz="0" w:space="0" w:color="auto"/>
              </w:divBdr>
              <w:divsChild>
                <w:div w:id="298725492">
                  <w:marLeft w:val="0"/>
                  <w:marRight w:val="0"/>
                  <w:marTop w:val="0"/>
                  <w:marBottom w:val="0"/>
                  <w:divBdr>
                    <w:top w:val="none" w:sz="0" w:space="0" w:color="auto"/>
                    <w:left w:val="none" w:sz="0" w:space="0" w:color="auto"/>
                    <w:bottom w:val="none" w:sz="0" w:space="0" w:color="auto"/>
                    <w:right w:val="none" w:sz="0" w:space="0" w:color="auto"/>
                  </w:divBdr>
                  <w:divsChild>
                    <w:div w:id="6173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4822">
      <w:bodyDiv w:val="1"/>
      <w:marLeft w:val="0"/>
      <w:marRight w:val="0"/>
      <w:marTop w:val="0"/>
      <w:marBottom w:val="0"/>
      <w:divBdr>
        <w:top w:val="none" w:sz="0" w:space="0" w:color="auto"/>
        <w:left w:val="none" w:sz="0" w:space="0" w:color="auto"/>
        <w:bottom w:val="none" w:sz="0" w:space="0" w:color="auto"/>
        <w:right w:val="none" w:sz="0" w:space="0" w:color="auto"/>
      </w:divBdr>
    </w:div>
    <w:div w:id="21004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metrymagazine.org/article/final-snowmass-meeting-to-be-held-next-wee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38/s42254-022-00493-9"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las.cern/Discover/Collaborati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aip.org/history-programs/niels-bohr-library/oral-histories/46947" TargetMode="External"/><Relationship Id="rId4" Type="http://schemas.openxmlformats.org/officeDocument/2006/relationships/footnotes" Target="footnotes.xml"/><Relationship Id="rId9" Type="http://schemas.openxmlformats.org/officeDocument/2006/relationships/hyperlink" Target="http://www.aps.org/publications/apsnews/201404/report.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6</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Paternostro</dc:creator>
  <cp:keywords/>
  <dc:description/>
  <cp:lastModifiedBy>Giovanni Paternostro</cp:lastModifiedBy>
  <cp:revision>88</cp:revision>
  <dcterms:created xsi:type="dcterms:W3CDTF">2022-07-01T15:29:00Z</dcterms:created>
  <dcterms:modified xsi:type="dcterms:W3CDTF">2022-08-04T17:07:00Z</dcterms:modified>
</cp:coreProperties>
</file>