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6CB97" w14:textId="3570A2D2" w:rsidR="003F0CDE" w:rsidRDefault="00924345" w:rsidP="006A7E78">
      <w:pPr>
        <w:jc w:val="both"/>
      </w:pPr>
      <w:r w:rsidRPr="00BF52EF">
        <w:t xml:space="preserve">A team of academic </w:t>
      </w:r>
      <w:r w:rsidR="004160D0">
        <w:t>researchers</w:t>
      </w:r>
      <w:r w:rsidRPr="00BF52EF">
        <w:t xml:space="preserve"> is conducting a survey</w:t>
      </w:r>
      <w:r>
        <w:t xml:space="preserve"> of </w:t>
      </w:r>
      <w:r w:rsidR="004160D0">
        <w:t xml:space="preserve">scientists interested in </w:t>
      </w:r>
      <w:r w:rsidR="00C1337A">
        <w:t>cell-cell communication</w:t>
      </w:r>
      <w:r>
        <w:t>.</w:t>
      </w:r>
      <w:r w:rsidR="00A84AD0">
        <w:t xml:space="preserve"> </w:t>
      </w:r>
      <w:r>
        <w:t xml:space="preserve">The aim is to initiate </w:t>
      </w:r>
      <w:r w:rsidR="00F111E5">
        <w:t xml:space="preserve">a </w:t>
      </w:r>
      <w:r>
        <w:t xml:space="preserve">discussion </w:t>
      </w:r>
      <w:r w:rsidR="005823B8">
        <w:t>on a</w:t>
      </w:r>
      <w:r w:rsidR="00FE1664">
        <w:t xml:space="preserve"> transformative</w:t>
      </w:r>
      <w:r w:rsidR="005823B8">
        <w:t xml:space="preserve"> health</w:t>
      </w:r>
      <w:r w:rsidR="00FE1664">
        <w:t xml:space="preserve"> project requiring</w:t>
      </w:r>
      <w:r>
        <w:t xml:space="preserve"> between</w:t>
      </w:r>
      <w:r w:rsidR="00FE1664">
        <w:t xml:space="preserve"> </w:t>
      </w:r>
      <w:r>
        <w:t>$</w:t>
      </w:r>
      <w:r w:rsidR="00FE1664">
        <w:t>100</w:t>
      </w:r>
      <w:r>
        <w:t>M</w:t>
      </w:r>
      <w:r w:rsidR="00FE1664">
        <w:t xml:space="preserve"> </w:t>
      </w:r>
      <w:r>
        <w:t>and $1</w:t>
      </w:r>
      <w:r w:rsidR="00FE1664">
        <w:t>B</w:t>
      </w:r>
      <w:r w:rsidR="00BD2475">
        <w:t>,</w:t>
      </w:r>
      <w:r w:rsidR="005823B8">
        <w:t xml:space="preserve"> to be designed and executed by the relevant scientific community.</w:t>
      </w:r>
      <w:r w:rsidR="00F15F31">
        <w:t xml:space="preserve"> The “Snowmass Process”, regularly conducted by particle physicists, is an example of a community level consultation to define the </w:t>
      </w:r>
      <w:r w:rsidR="007B5CCB" w:rsidRPr="007B5CCB">
        <w:t xml:space="preserve">most important questions </w:t>
      </w:r>
      <w:r w:rsidR="007B5CCB">
        <w:t xml:space="preserve">in a scientific field </w:t>
      </w:r>
      <w:r w:rsidR="007B5CCB" w:rsidRPr="007B5CCB">
        <w:t>and identify promising opportunities to address them</w:t>
      </w:r>
      <w:r w:rsidR="008B130C">
        <w:t xml:space="preserve">, including </w:t>
      </w:r>
      <w:r w:rsidR="00F15F31">
        <w:t>large</w:t>
      </w:r>
      <w:r w:rsidR="006A7E78">
        <w:t>-</w:t>
      </w:r>
      <w:r w:rsidR="00F15F31">
        <w:t>scale projects.</w:t>
      </w:r>
      <w:r w:rsidR="00FD76BF">
        <w:t xml:space="preserve"> </w:t>
      </w:r>
      <w:r w:rsidR="00FD76BF" w:rsidRPr="00DE2B19">
        <w:t xml:space="preserve">Our work on science philanthropy suggests that such an effort </w:t>
      </w:r>
      <w:r w:rsidR="00B21F4D">
        <w:t xml:space="preserve">in the biomedical field </w:t>
      </w:r>
      <w:r w:rsidR="00FD76BF" w:rsidRPr="00DE2B19">
        <w:t>could hold considerable appeal to donors.</w:t>
      </w:r>
    </w:p>
    <w:p w14:paraId="53FD0879" w14:textId="2D3AF8A1" w:rsidR="00C1337A" w:rsidRDefault="00C1337A" w:rsidP="006A7E78">
      <w:pPr>
        <w:jc w:val="both"/>
      </w:pPr>
    </w:p>
    <w:p w14:paraId="0863703B" w14:textId="5451DCB0" w:rsidR="00C1337A" w:rsidRDefault="00C1337A" w:rsidP="00C1337A">
      <w:pPr>
        <w:jc w:val="both"/>
      </w:pPr>
      <w:r>
        <w:t xml:space="preserve">1- It is important to communicate clearly to our colleagues and to the rest of society the benefits for human health that the project will bring. </w:t>
      </w:r>
      <w:r w:rsidR="004E7869">
        <w:t xml:space="preserve">For example, cell-cell communication plays a key role in most human diseases, including cancer, cardiovascular disease, neurodegeneration, immunological and infectious diseases. </w:t>
      </w:r>
      <w:r w:rsidR="006F248F">
        <w:t xml:space="preserve">Altered intercellular communication is also one of the hallmarks of aging. </w:t>
      </w:r>
      <w:r>
        <w:t>Please suggest which scientific and medical benefits should be presented in detail or emphasized.</w:t>
      </w:r>
    </w:p>
    <w:p w14:paraId="607D7165" w14:textId="47740CC1" w:rsidR="00C1337A" w:rsidRDefault="00C1337A" w:rsidP="00C1337A">
      <w:pPr>
        <w:jc w:val="both"/>
      </w:pPr>
    </w:p>
    <w:p w14:paraId="2BCD23FA" w14:textId="157B714A" w:rsidR="00C1337A" w:rsidRDefault="00C1337A" w:rsidP="00C1337A">
      <w:pPr>
        <w:jc w:val="both"/>
      </w:pPr>
      <w:r>
        <w:t>2- A concern for a large scientific effort is to a</w:t>
      </w:r>
      <w:r w:rsidRPr="004B535A">
        <w:t xml:space="preserve">void groupthink and support diverse </w:t>
      </w:r>
      <w:r>
        <w:t xml:space="preserve">innovative </w:t>
      </w:r>
      <w:r w:rsidRPr="004B535A">
        <w:t>approaches.</w:t>
      </w:r>
      <w:r>
        <w:t xml:space="preserve"> It is also important to provide recognition to the participants. It might be desirable for the </w:t>
      </w:r>
      <w:r w:rsidR="008F4ECB">
        <w:t xml:space="preserve">scientific </w:t>
      </w:r>
      <w:r>
        <w:t>community</w:t>
      </w:r>
      <w:r w:rsidR="008F4ECB">
        <w:t xml:space="preserve"> to be</w:t>
      </w:r>
      <w:r>
        <w:t xml:space="preserve"> in charge </w:t>
      </w:r>
      <w:r w:rsidR="008F4ECB">
        <w:t>of the consultation, to make sure that every</w:t>
      </w:r>
      <w:r w:rsidR="005C5943">
        <w:t>one’s</w:t>
      </w:r>
      <w:r w:rsidR="008F4ECB">
        <w:t xml:space="preserve"> voice is heard</w:t>
      </w:r>
      <w:r>
        <w:t xml:space="preserve">. Do you share these concerns? If so, how might the organizational efforts be designed to achieve this? </w:t>
      </w:r>
    </w:p>
    <w:p w14:paraId="60A95F92" w14:textId="77777777" w:rsidR="000B393A" w:rsidRDefault="000B393A" w:rsidP="006A7E78">
      <w:pPr>
        <w:jc w:val="both"/>
      </w:pPr>
    </w:p>
    <w:p w14:paraId="78396F8A" w14:textId="37B288CF" w:rsidR="00387538" w:rsidRDefault="00C1337A" w:rsidP="006A7E78">
      <w:pPr>
        <w:jc w:val="both"/>
      </w:pPr>
      <w:r>
        <w:t>3</w:t>
      </w:r>
      <w:r w:rsidR="00387538">
        <w:t xml:space="preserve">-  </w:t>
      </w:r>
      <w:r w:rsidR="0068444E">
        <w:t xml:space="preserve">From initial discussions it emerged that </w:t>
      </w:r>
      <w:r w:rsidR="004B535A">
        <w:t>it would be transformative to have</w:t>
      </w:r>
      <w:r w:rsidR="00F15FF6">
        <w:t xml:space="preserve"> a complete picture</w:t>
      </w:r>
      <w:r w:rsidR="004B535A">
        <w:t xml:space="preserve"> of the signals acting on cell receptors and of their functional effects. This would include their actions individually and in combinations, in different tissues, </w:t>
      </w:r>
      <w:r w:rsidR="00F15FF6" w:rsidRPr="004B535A">
        <w:rPr>
          <w:i/>
          <w:iCs/>
        </w:rPr>
        <w:t>in vitro</w:t>
      </w:r>
      <w:r w:rsidR="00F15FF6">
        <w:t xml:space="preserve"> </w:t>
      </w:r>
      <w:r w:rsidR="004B535A">
        <w:t>but most importantly also</w:t>
      </w:r>
      <w:r w:rsidR="00F15FF6">
        <w:t xml:space="preserve"> </w:t>
      </w:r>
      <w:r w:rsidR="00F15FF6" w:rsidRPr="004B535A">
        <w:rPr>
          <w:i/>
          <w:iCs/>
        </w:rPr>
        <w:t>in vivo</w:t>
      </w:r>
      <w:r w:rsidR="004B535A">
        <w:t>.</w:t>
      </w:r>
      <w:r w:rsidR="00F15FF6">
        <w:t xml:space="preserve">  How could such an effort be designe</w:t>
      </w:r>
      <w:r w:rsidR="00FD7E4D">
        <w:t>d</w:t>
      </w:r>
      <w:r w:rsidR="00F15FF6">
        <w:t xml:space="preserve">? </w:t>
      </w:r>
      <w:r w:rsidR="004B535A">
        <w:t xml:space="preserve">Which techniques should be used or improved?  </w:t>
      </w:r>
      <w:r w:rsidR="00FD7E4D">
        <w:t xml:space="preserve">Are there any important data that are presently impossible to obtain because of technological limitations? </w:t>
      </w:r>
      <w:r w:rsidR="0094652F" w:rsidRPr="0094652F">
        <w:t xml:space="preserve">Should experts in bioinformatics </w:t>
      </w:r>
      <w:r w:rsidR="0095091A">
        <w:t>and</w:t>
      </w:r>
      <w:r w:rsidR="0094652F" w:rsidRPr="0094652F">
        <w:t xml:space="preserve"> data analysis be involved? </w:t>
      </w:r>
      <w:r w:rsidR="0068444E">
        <w:t xml:space="preserve">Feel free </w:t>
      </w:r>
      <w:r w:rsidR="00BD2475">
        <w:t xml:space="preserve">also </w:t>
      </w:r>
      <w:r w:rsidR="0068444E">
        <w:t>to s</w:t>
      </w:r>
      <w:r w:rsidR="00F15FF6">
        <w:t xml:space="preserve">uggest alternative </w:t>
      </w:r>
      <w:r w:rsidR="0068444E">
        <w:t xml:space="preserve">or additional </w:t>
      </w:r>
      <w:r w:rsidR="00F15FF6">
        <w:t>transformative aims</w:t>
      </w:r>
      <w:r w:rsidR="0068444E">
        <w:t>.</w:t>
      </w:r>
    </w:p>
    <w:p w14:paraId="4EDFA9B0" w14:textId="757DB301" w:rsidR="006F248F" w:rsidRDefault="006F248F" w:rsidP="002B7D6A">
      <w:pPr>
        <w:jc w:val="both"/>
      </w:pPr>
    </w:p>
    <w:p w14:paraId="7249270B" w14:textId="2D4F3A5B" w:rsidR="006F248F" w:rsidRDefault="008F4ECB" w:rsidP="002B7D6A">
      <w:pPr>
        <w:jc w:val="both"/>
      </w:pPr>
      <w:r>
        <w:t>4</w:t>
      </w:r>
      <w:r w:rsidR="006F248F">
        <w:t xml:space="preserve">- </w:t>
      </w:r>
      <w:r w:rsidR="008530D9">
        <w:t>A challenge</w:t>
      </w:r>
      <w:r w:rsidR="002A2034">
        <w:t xml:space="preserve"> </w:t>
      </w:r>
      <w:r w:rsidR="008530D9">
        <w:t>that might be beyond the capabilities of individual lab</w:t>
      </w:r>
      <w:r w:rsidR="00A859B7">
        <w:t>oratories or institutions</w:t>
      </w:r>
      <w:r w:rsidR="008530D9">
        <w:t xml:space="preserve"> is </w:t>
      </w:r>
      <w:r w:rsidR="00C36227">
        <w:t xml:space="preserve">mapping </w:t>
      </w:r>
      <w:r w:rsidR="008530D9">
        <w:t xml:space="preserve">the integration of intercellular signals beyond the local tissue level. </w:t>
      </w:r>
      <w:r w:rsidR="006F248F">
        <w:t xml:space="preserve">How do cell types from different tissues </w:t>
      </w:r>
      <w:r w:rsidR="008530D9">
        <w:t>signal to each other dynamically and specifically? Can we define the cell-cell communication network at different levels within the whole body?</w:t>
      </w:r>
    </w:p>
    <w:sectPr w:rsidR="006F248F" w:rsidSect="00772A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D1CF8"/>
    <w:multiLevelType w:val="hybridMultilevel"/>
    <w:tmpl w:val="5D3C2C0A"/>
    <w:lvl w:ilvl="0" w:tplc="FA7297EA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42E24C6"/>
    <w:multiLevelType w:val="hybridMultilevel"/>
    <w:tmpl w:val="E0EAFE8C"/>
    <w:lvl w:ilvl="0" w:tplc="4EE63F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7148C"/>
    <w:multiLevelType w:val="hybridMultilevel"/>
    <w:tmpl w:val="140452D6"/>
    <w:lvl w:ilvl="0" w:tplc="BD1094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F326F"/>
    <w:multiLevelType w:val="hybridMultilevel"/>
    <w:tmpl w:val="D868CBAC"/>
    <w:lvl w:ilvl="0" w:tplc="79202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F5A36"/>
    <w:multiLevelType w:val="hybridMultilevel"/>
    <w:tmpl w:val="410836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535080">
    <w:abstractNumId w:val="3"/>
  </w:num>
  <w:num w:numId="2" w16cid:durableId="894587903">
    <w:abstractNumId w:val="1"/>
  </w:num>
  <w:num w:numId="3" w16cid:durableId="1826314965">
    <w:abstractNumId w:val="0"/>
  </w:num>
  <w:num w:numId="4" w16cid:durableId="1433816471">
    <w:abstractNumId w:val="2"/>
  </w:num>
  <w:num w:numId="5" w16cid:durableId="2076395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3F"/>
    <w:rsid w:val="00021CC3"/>
    <w:rsid w:val="000B393A"/>
    <w:rsid w:val="000F5FD8"/>
    <w:rsid w:val="001F7F69"/>
    <w:rsid w:val="002906A3"/>
    <w:rsid w:val="002A2034"/>
    <w:rsid w:val="002B7D6A"/>
    <w:rsid w:val="002F53DE"/>
    <w:rsid w:val="00331C9D"/>
    <w:rsid w:val="00351AA2"/>
    <w:rsid w:val="003746F7"/>
    <w:rsid w:val="00387538"/>
    <w:rsid w:val="00391692"/>
    <w:rsid w:val="003A55BC"/>
    <w:rsid w:val="003C2673"/>
    <w:rsid w:val="003C6755"/>
    <w:rsid w:val="004160D0"/>
    <w:rsid w:val="00476189"/>
    <w:rsid w:val="004B535A"/>
    <w:rsid w:val="004E7869"/>
    <w:rsid w:val="0053511D"/>
    <w:rsid w:val="0053603F"/>
    <w:rsid w:val="00542FD9"/>
    <w:rsid w:val="005823B8"/>
    <w:rsid w:val="005C5943"/>
    <w:rsid w:val="0068444E"/>
    <w:rsid w:val="006A7E78"/>
    <w:rsid w:val="006F248F"/>
    <w:rsid w:val="00720C39"/>
    <w:rsid w:val="007B5CCB"/>
    <w:rsid w:val="007D1AA5"/>
    <w:rsid w:val="008530D9"/>
    <w:rsid w:val="008B130C"/>
    <w:rsid w:val="008F4ECB"/>
    <w:rsid w:val="00924345"/>
    <w:rsid w:val="0094652F"/>
    <w:rsid w:val="0095091A"/>
    <w:rsid w:val="0099242C"/>
    <w:rsid w:val="00A0793F"/>
    <w:rsid w:val="00A84AD0"/>
    <w:rsid w:val="00A859B7"/>
    <w:rsid w:val="00AA2318"/>
    <w:rsid w:val="00AA24AB"/>
    <w:rsid w:val="00B21F4D"/>
    <w:rsid w:val="00B25B84"/>
    <w:rsid w:val="00B420BB"/>
    <w:rsid w:val="00B704E4"/>
    <w:rsid w:val="00BD2475"/>
    <w:rsid w:val="00C1337A"/>
    <w:rsid w:val="00C36227"/>
    <w:rsid w:val="00C65358"/>
    <w:rsid w:val="00DE2B19"/>
    <w:rsid w:val="00E83420"/>
    <w:rsid w:val="00ED2752"/>
    <w:rsid w:val="00EE457D"/>
    <w:rsid w:val="00F111E5"/>
    <w:rsid w:val="00F15F31"/>
    <w:rsid w:val="00F15FF6"/>
    <w:rsid w:val="00FD76BF"/>
    <w:rsid w:val="00FD7E4D"/>
    <w:rsid w:val="00FE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F1941D3"/>
  <w14:defaultImageDpi w14:val="300"/>
  <w15:docId w15:val="{B16CF4C2-FBF7-9F44-806E-595BA9F9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5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2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2F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2FD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FD9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31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318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Giovanni Paternostro</cp:lastModifiedBy>
  <cp:revision>38</cp:revision>
  <dcterms:created xsi:type="dcterms:W3CDTF">2022-01-26T01:48:00Z</dcterms:created>
  <dcterms:modified xsi:type="dcterms:W3CDTF">2022-07-05T00:39:00Z</dcterms:modified>
</cp:coreProperties>
</file>